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6D7" w:rsidRDefault="00E228C2" w:rsidP="00E228C2">
      <w:pPr>
        <w:pStyle w:val="a7"/>
        <w:ind w:firstLine="227"/>
        <w:jc w:val="center"/>
        <w:rPr>
          <w:rFonts w:ascii="PT Astra Serif" w:eastAsia="Times New Roman" w:hAnsi="PT Astra Serif"/>
        </w:rPr>
      </w:pPr>
      <w:r>
        <w:rPr>
          <w:rFonts w:ascii="PT Astra Serif" w:eastAsia="Times New Roman" w:hAnsi="PT Astra Serif"/>
        </w:rPr>
        <w:t xml:space="preserve">  </w:t>
      </w:r>
      <w:r w:rsidR="009976D7">
        <w:rPr>
          <w:rFonts w:ascii="PT Astra Serif" w:eastAsia="Times New Roman" w:hAnsi="PT Astra Serif"/>
          <w:noProof/>
          <w:lang w:eastAsia="ru-RU"/>
        </w:rPr>
        <w:drawing>
          <wp:inline distT="0" distB="0" distL="0" distR="0">
            <wp:extent cx="6120130" cy="8412370"/>
            <wp:effectExtent l="0" t="0" r="0" b="0"/>
            <wp:docPr id="1" name="Рисунок 1" descr="C:\Users\Admin\Desktop\Скан титульников-2023\РП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 титульников-2023\РП\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1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6D7" w:rsidRDefault="009976D7" w:rsidP="00E228C2">
      <w:pPr>
        <w:pStyle w:val="a7"/>
        <w:ind w:firstLine="227"/>
        <w:jc w:val="center"/>
        <w:rPr>
          <w:rFonts w:ascii="PT Astra Serif" w:eastAsia="Times New Roman" w:hAnsi="PT Astra Serif"/>
        </w:rPr>
      </w:pPr>
    </w:p>
    <w:p w:rsidR="009976D7" w:rsidRDefault="009976D7" w:rsidP="00E228C2">
      <w:pPr>
        <w:pStyle w:val="a7"/>
        <w:ind w:firstLine="227"/>
        <w:jc w:val="center"/>
        <w:rPr>
          <w:rFonts w:ascii="PT Astra Serif" w:eastAsia="Times New Roman" w:hAnsi="PT Astra Serif"/>
        </w:rPr>
      </w:pPr>
    </w:p>
    <w:p w:rsidR="009976D7" w:rsidRDefault="009976D7" w:rsidP="00E228C2">
      <w:pPr>
        <w:pStyle w:val="a7"/>
        <w:ind w:firstLine="227"/>
        <w:jc w:val="center"/>
        <w:rPr>
          <w:rFonts w:ascii="PT Astra Serif" w:eastAsia="Times New Roman" w:hAnsi="PT Astra Serif"/>
        </w:rPr>
      </w:pPr>
    </w:p>
    <w:p w:rsidR="00E228C2" w:rsidRPr="00E228C2" w:rsidRDefault="00E228C2" w:rsidP="00E228C2">
      <w:pPr>
        <w:pStyle w:val="a7"/>
        <w:ind w:firstLine="227"/>
        <w:jc w:val="center"/>
        <w:rPr>
          <w:rFonts w:eastAsia="Times New Roman"/>
          <w:color w:val="000000"/>
          <w:lang w:eastAsia="ru-RU"/>
        </w:rPr>
      </w:pPr>
      <w:bookmarkStart w:id="0" w:name="_GoBack"/>
      <w:bookmarkEnd w:id="0"/>
      <w:r w:rsidRPr="00E228C2">
        <w:rPr>
          <w:rFonts w:eastAsia="Times New Roman"/>
          <w:b/>
          <w:bCs/>
          <w:color w:val="000000"/>
          <w:lang w:eastAsia="ru-RU"/>
        </w:rPr>
        <w:lastRenderedPageBreak/>
        <w:t>МИНИСТЕРСТВО ПРОСВЕЩЕНИЯ РОССИЙСКОЙ ФЕДЕРАЦИИ</w:t>
      </w:r>
    </w:p>
    <w:p w:rsidR="00E228C2" w:rsidRPr="00E228C2" w:rsidRDefault="00E228C2" w:rsidP="00E228C2">
      <w:pPr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просвещения и воспитания Ульяновской области</w:t>
      </w:r>
    </w:p>
    <w:p w:rsidR="00E228C2" w:rsidRPr="00E228C2" w:rsidRDefault="00E228C2" w:rsidP="00E228C2">
      <w:pPr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муниципального образования "Радищевский район" Ульяновской области</w:t>
      </w:r>
    </w:p>
    <w:p w:rsidR="00E228C2" w:rsidRPr="00E228C2" w:rsidRDefault="00E228C2" w:rsidP="00E228C2">
      <w:pPr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E228C2" w:rsidRPr="00E228C2" w:rsidRDefault="00E228C2" w:rsidP="00E228C2">
      <w:pPr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«Радищевская средняя школа №1 имени Героя Советского Союза </w:t>
      </w:r>
      <w:proofErr w:type="spellStart"/>
      <w:r w:rsidRPr="00E22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Д.П.Полынкина</w:t>
      </w:r>
      <w:proofErr w:type="spellEnd"/>
      <w:r w:rsidRPr="00E22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228C2" w:rsidRPr="00E228C2" w:rsidRDefault="00E228C2" w:rsidP="00E228C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10AB" w:rsidRDefault="008510AB" w:rsidP="00E228C2">
      <w:pPr>
        <w:rPr>
          <w:rFonts w:ascii="PT Astra Serif" w:eastAsia="Times New Roman" w:hAnsi="PT Astra Serif" w:cs="Arial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213" w:tblpY="27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E228C2" w:rsidRPr="00E228C2" w:rsidTr="00CE7781">
        <w:trPr>
          <w:trHeight w:val="12274"/>
        </w:trPr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:rsidR="00E228C2" w:rsidRPr="00E228C2" w:rsidRDefault="00E228C2" w:rsidP="00E228C2">
            <w:pP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28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  <w:proofErr w:type="gramEnd"/>
            <w:r w:rsidRPr="00E22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                           УТВЕРЖДЕНО</w:t>
            </w:r>
          </w:p>
          <w:p w:rsidR="00E228C2" w:rsidRPr="00E228C2" w:rsidRDefault="00E228C2" w:rsidP="00E228C2">
            <w:pP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 МО учителей</w:t>
            </w:r>
            <w:proofErr w:type="gramStart"/>
            <w:r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З</w:t>
            </w:r>
            <w:proofErr w:type="gramEnd"/>
            <w:r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ам. директора школы по УВР     Директор</w:t>
            </w:r>
          </w:p>
          <w:p w:rsidR="00E228C2" w:rsidRPr="00E228C2" w:rsidRDefault="00E228C2" w:rsidP="00E228C2">
            <w:pPr>
              <w:tabs>
                <w:tab w:val="left" w:pos="3345"/>
                <w:tab w:val="left" w:pos="7185"/>
              </w:tabs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технологии, ОБЖ, музыки,     ________________</w:t>
            </w:r>
            <w:proofErr w:type="spellStart"/>
            <w:r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Сулоева</w:t>
            </w:r>
            <w:proofErr w:type="spellEnd"/>
            <w:r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И.А.     ______________</w:t>
            </w:r>
            <w:proofErr w:type="spellStart"/>
            <w:r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Е.А.Блинкова</w:t>
            </w:r>
            <w:proofErr w:type="spellEnd"/>
          </w:p>
          <w:p w:rsidR="00E228C2" w:rsidRPr="00E228C2" w:rsidRDefault="00E228C2" w:rsidP="00E228C2">
            <w:pPr>
              <w:tabs>
                <w:tab w:val="left" w:pos="708"/>
                <w:tab w:val="left" w:pos="1416"/>
                <w:tab w:val="left" w:pos="2124"/>
                <w:tab w:val="left" w:pos="2832"/>
              </w:tabs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физической </w:t>
            </w:r>
            <w:r w:rsidR="00C00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культуры и</w:t>
            </w:r>
            <w:r w:rsidR="00C00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      Протокол от «28</w:t>
            </w:r>
            <w:r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» августа             Приказ от « </w:t>
            </w:r>
            <w:r w:rsidR="00B03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29  </w:t>
            </w:r>
            <w:r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августа 2023 г.</w:t>
            </w:r>
          </w:p>
          <w:p w:rsidR="00E228C2" w:rsidRPr="00E228C2" w:rsidRDefault="00E228C2" w:rsidP="00E228C2">
            <w:pPr>
              <w:tabs>
                <w:tab w:val="left" w:pos="708"/>
                <w:tab w:val="left" w:pos="2832"/>
                <w:tab w:val="left" w:pos="3330"/>
              </w:tabs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искусства </w:t>
            </w:r>
            <w:r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      2023 г. № 1                                       № </w:t>
            </w:r>
            <w:r w:rsidR="00B03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197    </w:t>
            </w:r>
            <w:r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– д</w:t>
            </w:r>
          </w:p>
          <w:p w:rsidR="00E228C2" w:rsidRPr="00E228C2" w:rsidRDefault="00E228C2" w:rsidP="00E228C2">
            <w:pPr>
              <w:tabs>
                <w:tab w:val="left" w:pos="708"/>
                <w:tab w:val="left" w:pos="2832"/>
                <w:tab w:val="left" w:pos="3330"/>
              </w:tabs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от « 28  » августа</w:t>
            </w:r>
          </w:p>
          <w:p w:rsidR="00E228C2" w:rsidRPr="00E228C2" w:rsidRDefault="00E228C2" w:rsidP="00E228C2">
            <w:pPr>
              <w:tabs>
                <w:tab w:val="left" w:pos="708"/>
                <w:tab w:val="left" w:pos="2832"/>
                <w:tab w:val="left" w:pos="3330"/>
              </w:tabs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2023 г. №1                                                                                             </w:t>
            </w:r>
            <w:proofErr w:type="spellStart"/>
            <w:r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</w:t>
            </w:r>
            <w:proofErr w:type="spellEnd"/>
            <w:r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228C2" w:rsidRPr="00E228C2" w:rsidRDefault="00E228C2" w:rsidP="00E228C2">
            <w:pPr>
              <w:tabs>
                <w:tab w:val="left" w:pos="708"/>
                <w:tab w:val="left" w:pos="2832"/>
                <w:tab w:val="left" w:pos="3330"/>
              </w:tabs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</w:t>
            </w:r>
          </w:p>
          <w:p w:rsidR="00E228C2" w:rsidRPr="00E228C2" w:rsidRDefault="00E228C2" w:rsidP="00E228C2">
            <w:pPr>
              <w:tabs>
                <w:tab w:val="left" w:pos="708"/>
                <w:tab w:val="left" w:pos="2832"/>
                <w:tab w:val="left" w:pos="3330"/>
              </w:tabs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</w:t>
            </w:r>
            <w:r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____</w:t>
            </w:r>
            <w:proofErr w:type="spellStart"/>
            <w:r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О.Н.Сиряев</w:t>
            </w:r>
            <w:proofErr w:type="spellEnd"/>
          </w:p>
          <w:p w:rsidR="00E228C2" w:rsidRPr="00E228C2" w:rsidRDefault="00E228C2" w:rsidP="00E228C2">
            <w:pPr>
              <w:tabs>
                <w:tab w:val="left" w:pos="708"/>
                <w:tab w:val="left" w:pos="2832"/>
                <w:tab w:val="left" w:pos="333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228C2" w:rsidRPr="00E228C2" w:rsidRDefault="00E228C2" w:rsidP="00E228C2">
            <w:pPr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228C2" w:rsidRPr="00E228C2" w:rsidRDefault="00E228C2" w:rsidP="00E228C2">
            <w:pPr>
              <w:tabs>
                <w:tab w:val="left" w:pos="334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228C2" w:rsidRPr="00E228C2" w:rsidRDefault="00E228C2" w:rsidP="00E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228C2" w:rsidRPr="00E228C2" w:rsidRDefault="00E228C2" w:rsidP="00E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</w:p>
          <w:p w:rsidR="00E228C2" w:rsidRPr="00E228C2" w:rsidRDefault="00E228C2" w:rsidP="00E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228C2" w:rsidRPr="00E228C2" w:rsidRDefault="00E228C2" w:rsidP="00E228C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" w:name="bookmark1"/>
            <w:r w:rsidRPr="00E22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РАБОЧАЯ ПРОГРАММА </w:t>
            </w:r>
            <w:bookmarkEnd w:id="1"/>
          </w:p>
          <w:p w:rsidR="00E228C2" w:rsidRPr="00E228C2" w:rsidRDefault="00E228C2" w:rsidP="00E228C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228C2" w:rsidRPr="00E228C2" w:rsidRDefault="00E228C2" w:rsidP="00E228C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2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учебного предмета</w:t>
            </w:r>
          </w:p>
          <w:p w:rsidR="00E228C2" w:rsidRPr="00E228C2" w:rsidRDefault="00E228C2" w:rsidP="00E228C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2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«Основы безопасности</w:t>
            </w:r>
          </w:p>
          <w:p w:rsidR="00E228C2" w:rsidRPr="00E228C2" w:rsidRDefault="00E228C2" w:rsidP="00E228C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2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жизнедеятельности»</w:t>
            </w:r>
          </w:p>
          <w:p w:rsidR="00E228C2" w:rsidRPr="00E228C2" w:rsidRDefault="007B09E3" w:rsidP="00E228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обучающихся 11</w:t>
            </w:r>
            <w:r w:rsidR="00E228C2"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класса</w:t>
            </w:r>
          </w:p>
          <w:p w:rsidR="00E228C2" w:rsidRPr="00E228C2" w:rsidRDefault="00E228C2" w:rsidP="00E228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2023-2024 учебный год </w:t>
            </w:r>
          </w:p>
          <w:p w:rsidR="00E228C2" w:rsidRPr="00E228C2" w:rsidRDefault="00E228C2" w:rsidP="00E228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28C2" w:rsidRPr="00E228C2" w:rsidRDefault="00E228C2" w:rsidP="00E228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28C2" w:rsidRPr="00E228C2" w:rsidRDefault="00E228C2" w:rsidP="00E2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28C2" w:rsidRPr="00E228C2" w:rsidRDefault="00E228C2" w:rsidP="00E2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28C2" w:rsidRPr="00E228C2" w:rsidRDefault="00E228C2" w:rsidP="00E2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28C2" w:rsidRPr="00E228C2" w:rsidRDefault="00E228C2" w:rsidP="00E228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</w:t>
            </w:r>
          </w:p>
          <w:p w:rsidR="00E228C2" w:rsidRPr="00E228C2" w:rsidRDefault="00E228C2" w:rsidP="00E228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</w:p>
          <w:p w:rsidR="00E228C2" w:rsidRPr="00E228C2" w:rsidRDefault="00E228C2" w:rsidP="00E228C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28C2" w:rsidRPr="00E228C2" w:rsidRDefault="00E228C2" w:rsidP="00E2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28C2" w:rsidRPr="00E228C2" w:rsidRDefault="00E228C2" w:rsidP="00E2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28C2" w:rsidRPr="00E228C2" w:rsidRDefault="00E228C2" w:rsidP="00E2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28C2" w:rsidRPr="00E228C2" w:rsidRDefault="00E228C2" w:rsidP="00E2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28C2" w:rsidRPr="00E228C2" w:rsidRDefault="00E228C2" w:rsidP="00E2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</w:p>
          <w:p w:rsidR="00E228C2" w:rsidRPr="00E228C2" w:rsidRDefault="00E228C2" w:rsidP="00E2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28C2" w:rsidRPr="00E228C2" w:rsidRDefault="00E228C2" w:rsidP="00E2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28C2" w:rsidRPr="00E228C2" w:rsidRDefault="00E228C2" w:rsidP="00E2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28C2" w:rsidRPr="00E228C2" w:rsidRDefault="00E228C2" w:rsidP="00E2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28C2" w:rsidRPr="00E228C2" w:rsidRDefault="00E228C2" w:rsidP="00E2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28C2" w:rsidRPr="00E228C2" w:rsidRDefault="00E228C2" w:rsidP="00E2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28C2" w:rsidRPr="00E228C2" w:rsidRDefault="00E228C2" w:rsidP="00E2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</w:t>
            </w:r>
            <w:proofErr w:type="spellStart"/>
            <w:r w:rsidRPr="00E228C2">
              <w:rPr>
                <w:rFonts w:ascii="Times New Roman" w:eastAsia="Times New Roman" w:hAnsi="Times New Roman" w:cs="Times New Roman"/>
                <w:sz w:val="24"/>
                <w:szCs w:val="24"/>
              </w:rPr>
              <w:t>р.п</w:t>
            </w:r>
            <w:proofErr w:type="gramStart"/>
            <w:r w:rsidRPr="00E228C2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228C2">
              <w:rPr>
                <w:rFonts w:ascii="Times New Roman" w:eastAsia="Times New Roman" w:hAnsi="Times New Roman" w:cs="Times New Roman"/>
                <w:sz w:val="24"/>
                <w:szCs w:val="24"/>
              </w:rPr>
              <w:t>адищево</w:t>
            </w:r>
            <w:proofErr w:type="spellEnd"/>
            <w:r w:rsidRPr="00E22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2023</w:t>
            </w:r>
          </w:p>
        </w:tc>
      </w:tr>
    </w:tbl>
    <w:p w:rsidR="00E228C2" w:rsidRDefault="00E228C2" w:rsidP="00E228C2">
      <w:pPr>
        <w:pStyle w:val="20"/>
        <w:shd w:val="clear" w:color="auto" w:fill="auto"/>
        <w:spacing w:before="0" w:line="240" w:lineRule="auto"/>
        <w:jc w:val="left"/>
        <w:rPr>
          <w:rFonts w:ascii="PT Astra Serif" w:eastAsia="Times New Roman" w:hAnsi="PT Astra Serif"/>
          <w:b w:val="0"/>
          <w:bCs w:val="0"/>
          <w:spacing w:val="0"/>
          <w:sz w:val="24"/>
          <w:szCs w:val="24"/>
          <w:lang w:eastAsia="ru-RU"/>
        </w:rPr>
      </w:pPr>
    </w:p>
    <w:p w:rsidR="000C4692" w:rsidRPr="000C4692" w:rsidRDefault="000C4692" w:rsidP="000C4692">
      <w:pPr>
        <w:widowControl w:val="0"/>
        <w:autoSpaceDE w:val="0"/>
        <w:autoSpaceDN w:val="0"/>
        <w:ind w:firstLine="22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469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C4692" w:rsidRPr="000C4692" w:rsidRDefault="000C4692" w:rsidP="000C4692">
      <w:pPr>
        <w:widowControl w:val="0"/>
        <w:autoSpaceDE w:val="0"/>
        <w:autoSpaceDN w:val="0"/>
        <w:ind w:firstLine="225"/>
        <w:rPr>
          <w:rFonts w:ascii="Times New Roman" w:eastAsia="Times New Roman" w:hAnsi="Times New Roman" w:cs="Times New Roman"/>
          <w:sz w:val="24"/>
          <w:szCs w:val="24"/>
        </w:rPr>
      </w:pPr>
    </w:p>
    <w:p w:rsidR="000C4692" w:rsidRPr="000C4692" w:rsidRDefault="000C4692" w:rsidP="000C4692">
      <w:pPr>
        <w:widowControl w:val="0"/>
        <w:autoSpaceDE w:val="0"/>
        <w:autoSpaceDN w:val="0"/>
        <w:ind w:firstLine="225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C4692">
        <w:rPr>
          <w:rFonts w:ascii="Times New Roman" w:eastAsia="Times New Roman" w:hAnsi="Times New Roman" w:cs="Times New Roman"/>
          <w:sz w:val="24"/>
          <w:szCs w:val="24"/>
        </w:rPr>
        <w:t>Рабочая программа по основам безопасности жизнедеятельности (далее – ОБЖ) разработана на</w:t>
      </w:r>
      <w:r w:rsidRPr="000C469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основе Концепции преподавания учебного предмета «Основы безопасности жизнедеятельности»</w:t>
      </w:r>
      <w:r w:rsidRPr="000C469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(утверждена</w:t>
      </w:r>
      <w:r w:rsidRPr="000C469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Решением</w:t>
      </w:r>
      <w:r w:rsidRPr="000C469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Коллегии</w:t>
      </w:r>
      <w:r w:rsidRPr="000C469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0C469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просвещения</w:t>
      </w:r>
      <w:r w:rsidRPr="000C469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0C469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0C469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протокол от</w:t>
      </w:r>
      <w:r w:rsidRPr="000C469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24 декабря 2018 г. № ПК-1вн), требований к результатам освоения программы основного общего</w:t>
      </w:r>
      <w:r w:rsidRPr="000C469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образования, представленных в Федеральном государственном образовательном стандарте (далее —</w:t>
      </w:r>
      <w:r w:rsidRPr="000C469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ФГОС)</w:t>
      </w:r>
      <w:r w:rsidRPr="000C469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0C469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0C469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0C469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(утверждён</w:t>
      </w:r>
      <w:r w:rsidRPr="000C469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0C469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0C469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просвещения</w:t>
      </w:r>
      <w:r w:rsidRPr="000C469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Российской Федерации от 31 мая</w:t>
      </w:r>
      <w:proofErr w:type="gramEnd"/>
      <w:r w:rsidRPr="000C46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C4692">
        <w:rPr>
          <w:rFonts w:ascii="Times New Roman" w:eastAsia="Times New Roman" w:hAnsi="Times New Roman" w:cs="Times New Roman"/>
          <w:sz w:val="24"/>
          <w:szCs w:val="24"/>
        </w:rPr>
        <w:t>2021 г. № 287) с учётом распределённых по модулям проверяемых требований к</w:t>
      </w:r>
      <w:r w:rsidRPr="000C469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результатам освоения основной образовательной программы основного общего образования по</w:t>
      </w:r>
      <w:r w:rsidRPr="000C469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0C469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0C469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ОБЖ,</w:t>
      </w:r>
      <w:r w:rsidRPr="000C469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Примерной</w:t>
      </w:r>
      <w:r w:rsidRPr="000C469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0C469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воспитания.</w:t>
      </w:r>
      <w:proofErr w:type="gramEnd"/>
    </w:p>
    <w:p w:rsidR="000C4692" w:rsidRPr="000C4692" w:rsidRDefault="000C4692" w:rsidP="000C469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</w:rPr>
      </w:pPr>
      <w:r w:rsidRPr="000C4692">
        <w:rPr>
          <w:rFonts w:ascii="Times New Roman" w:eastAsia="Times New Roman" w:hAnsi="Times New Roman" w:cs="Times New Roman"/>
          <w:sz w:val="24"/>
          <w:szCs w:val="24"/>
        </w:rPr>
        <w:t>Настоящая</w:t>
      </w:r>
      <w:r w:rsidRPr="000C469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0C469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обеспечивает:</w:t>
      </w:r>
    </w:p>
    <w:p w:rsidR="000C4692" w:rsidRPr="000C4692" w:rsidRDefault="000C4692" w:rsidP="000C4692">
      <w:pPr>
        <w:widowControl w:val="0"/>
        <w:autoSpaceDE w:val="0"/>
        <w:autoSpaceDN w:val="0"/>
        <w:ind w:firstLine="225"/>
        <w:rPr>
          <w:rFonts w:ascii="Times New Roman" w:eastAsia="Times New Roman" w:hAnsi="Times New Roman" w:cs="Times New Roman"/>
          <w:sz w:val="24"/>
          <w:szCs w:val="24"/>
        </w:rPr>
      </w:pPr>
      <w:r w:rsidRPr="000C4692">
        <w:rPr>
          <w:rFonts w:ascii="Times New Roman" w:eastAsia="Times New Roman" w:hAnsi="Times New Roman" w:cs="Times New Roman"/>
          <w:sz w:val="24"/>
          <w:szCs w:val="24"/>
        </w:rPr>
        <w:t>ясное</w:t>
      </w:r>
      <w:r w:rsidRPr="000C469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0C469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gramStart"/>
      <w:r w:rsidRPr="000C4692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0C469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современных</w:t>
      </w:r>
      <w:r w:rsidRPr="000C469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проблем</w:t>
      </w:r>
      <w:r w:rsidRPr="000C469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0C469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469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0C469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0C469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подрастающего поколения базового</w:t>
      </w:r>
      <w:r w:rsidRPr="000C469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уровня культуры</w:t>
      </w:r>
      <w:r w:rsidRPr="000C469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безопасного</w:t>
      </w:r>
      <w:r w:rsidRPr="000C469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поведения;</w:t>
      </w:r>
    </w:p>
    <w:p w:rsidR="000C4692" w:rsidRPr="000C4692" w:rsidRDefault="000C4692" w:rsidP="000C4692">
      <w:pPr>
        <w:widowControl w:val="0"/>
        <w:autoSpaceDE w:val="0"/>
        <w:autoSpaceDN w:val="0"/>
        <w:ind w:firstLine="225"/>
        <w:rPr>
          <w:rFonts w:ascii="Times New Roman" w:eastAsia="Times New Roman" w:hAnsi="Times New Roman" w:cs="Times New Roman"/>
          <w:sz w:val="24"/>
          <w:szCs w:val="24"/>
        </w:rPr>
      </w:pPr>
      <w:r w:rsidRPr="000C4692">
        <w:rPr>
          <w:rFonts w:ascii="Times New Roman" w:eastAsia="Times New Roman" w:hAnsi="Times New Roman" w:cs="Times New Roman"/>
          <w:sz w:val="24"/>
          <w:szCs w:val="24"/>
        </w:rPr>
        <w:t>прочное</w:t>
      </w:r>
      <w:r w:rsidRPr="000C469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усвоение</w:t>
      </w:r>
      <w:r w:rsidRPr="000C469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gramStart"/>
      <w:r w:rsidRPr="000C4692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0C469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0C469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ключевых</w:t>
      </w:r>
      <w:r w:rsidRPr="000C469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понятий,</w:t>
      </w:r>
      <w:r w:rsidRPr="000C469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обеспечивающих</w:t>
      </w:r>
      <w:r w:rsidRPr="000C469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преемственность</w:t>
      </w:r>
      <w:r w:rsidRPr="000C469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изучения основ</w:t>
      </w:r>
      <w:r w:rsidRPr="000C469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комплексной</w:t>
      </w:r>
      <w:r w:rsidRPr="000C469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0C469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0C469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C469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следующем</w:t>
      </w:r>
      <w:r w:rsidRPr="000C469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0C469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образования;</w:t>
      </w:r>
    </w:p>
    <w:p w:rsidR="000C4692" w:rsidRPr="000C4692" w:rsidRDefault="000C4692" w:rsidP="000C4692">
      <w:pPr>
        <w:widowControl w:val="0"/>
        <w:autoSpaceDE w:val="0"/>
        <w:autoSpaceDN w:val="0"/>
        <w:ind w:firstLine="225"/>
        <w:rPr>
          <w:rFonts w:ascii="Times New Roman" w:eastAsia="Times New Roman" w:hAnsi="Times New Roman" w:cs="Times New Roman"/>
          <w:sz w:val="24"/>
          <w:szCs w:val="24"/>
        </w:rPr>
      </w:pPr>
      <w:r w:rsidRPr="000C4692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0C469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выработки</w:t>
      </w:r>
      <w:r w:rsidRPr="000C469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469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закрепления</w:t>
      </w:r>
      <w:r w:rsidRPr="000C469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0C469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0C469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0C469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469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навыков,</w:t>
      </w:r>
      <w:r w:rsidRPr="000C469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0C469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0C469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последующей</w:t>
      </w:r>
      <w:r w:rsidRPr="000C469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жизни;</w:t>
      </w:r>
    </w:p>
    <w:p w:rsidR="000C4692" w:rsidRPr="000C4692" w:rsidRDefault="000C4692" w:rsidP="000C4692">
      <w:pPr>
        <w:widowControl w:val="0"/>
        <w:autoSpaceDE w:val="0"/>
        <w:autoSpaceDN w:val="0"/>
        <w:ind w:firstLine="225"/>
        <w:rPr>
          <w:rFonts w:ascii="Times New Roman" w:eastAsia="Times New Roman" w:hAnsi="Times New Roman" w:cs="Times New Roman"/>
          <w:sz w:val="24"/>
          <w:szCs w:val="24"/>
        </w:rPr>
      </w:pPr>
      <w:r w:rsidRPr="000C4692">
        <w:rPr>
          <w:rFonts w:ascii="Times New Roman" w:eastAsia="Times New Roman" w:hAnsi="Times New Roman" w:cs="Times New Roman"/>
          <w:sz w:val="24"/>
          <w:szCs w:val="24"/>
        </w:rPr>
        <w:t>выработку практико-ориентированных компетенций, соответствующих потребностям</w:t>
      </w:r>
      <w:r w:rsidRPr="000C469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современности;</w:t>
      </w:r>
    </w:p>
    <w:p w:rsidR="000C4692" w:rsidRPr="000C4692" w:rsidRDefault="000C4692" w:rsidP="000C4692">
      <w:pPr>
        <w:widowControl w:val="0"/>
        <w:autoSpaceDE w:val="0"/>
        <w:autoSpaceDN w:val="0"/>
        <w:ind w:firstLine="225"/>
        <w:rPr>
          <w:rFonts w:ascii="Times New Roman" w:eastAsia="Times New Roman" w:hAnsi="Times New Roman" w:cs="Times New Roman"/>
          <w:sz w:val="24"/>
          <w:szCs w:val="24"/>
        </w:rPr>
      </w:pPr>
      <w:r w:rsidRPr="000C4692">
        <w:rPr>
          <w:rFonts w:ascii="Times New Roman" w:eastAsia="Times New Roman" w:hAnsi="Times New Roman" w:cs="Times New Roman"/>
          <w:sz w:val="24"/>
          <w:szCs w:val="24"/>
        </w:rPr>
        <w:t>реализацию</w:t>
      </w:r>
      <w:r w:rsidRPr="000C469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оптимального</w:t>
      </w:r>
      <w:r w:rsidRPr="000C469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баланса</w:t>
      </w:r>
      <w:r w:rsidRPr="000C469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C4692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0C469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связей</w:t>
      </w:r>
      <w:r w:rsidRPr="000C469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469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0C469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разумное</w:t>
      </w:r>
      <w:r w:rsidRPr="000C469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C4692">
        <w:rPr>
          <w:rFonts w:ascii="Times New Roman" w:eastAsia="Times New Roman" w:hAnsi="Times New Roman" w:cs="Times New Roman"/>
          <w:sz w:val="24"/>
          <w:szCs w:val="24"/>
        </w:rPr>
        <w:t>взаимодополнение</w:t>
      </w:r>
      <w:proofErr w:type="spellEnd"/>
      <w:proofErr w:type="gramStart"/>
      <w:r w:rsidRPr="000C4692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C46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способствующее формированию</w:t>
      </w:r>
      <w:r w:rsidRPr="000C469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0C469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0C469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469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навыков.</w:t>
      </w:r>
    </w:p>
    <w:p w:rsidR="000C4692" w:rsidRDefault="000C4692" w:rsidP="000C4692">
      <w:pPr>
        <w:widowControl w:val="0"/>
        <w:autoSpaceDE w:val="0"/>
        <w:autoSpaceDN w:val="0"/>
        <w:ind w:firstLine="225"/>
        <w:rPr>
          <w:rFonts w:ascii="Times New Roman" w:eastAsia="Times New Roman" w:hAnsi="Times New Roman" w:cs="Times New Roman"/>
          <w:sz w:val="24"/>
          <w:szCs w:val="24"/>
        </w:rPr>
      </w:pPr>
      <w:r w:rsidRPr="000C4692">
        <w:rPr>
          <w:rFonts w:ascii="Times New Roman" w:eastAsia="Times New Roman" w:hAnsi="Times New Roman" w:cs="Times New Roman"/>
          <w:sz w:val="24"/>
          <w:szCs w:val="24"/>
        </w:rPr>
        <w:t>В Программе содержание учебного предмета 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БЖ стр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уктурно представлено тремя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 xml:space="preserve"> модулями</w:t>
      </w:r>
      <w:r w:rsidRPr="000C469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(тематическими</w:t>
      </w:r>
      <w:r w:rsidRPr="000C469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линиями),</w:t>
      </w:r>
      <w:r w:rsidRPr="000C469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обеспечивающими</w:t>
      </w:r>
      <w:r w:rsidRPr="000C469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непрерывность</w:t>
      </w:r>
      <w:r w:rsidRPr="000C469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0C469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0C469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C469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0C469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0C469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0C469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0C469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469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преемственность</w:t>
      </w:r>
      <w:r w:rsidRPr="000C469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0C469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процесса</w:t>
      </w:r>
      <w:r w:rsidRPr="000C469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C469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0C469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0C469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0C469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образования:</w:t>
      </w:r>
    </w:p>
    <w:p w:rsidR="000C4692" w:rsidRPr="000C4692" w:rsidRDefault="000C4692" w:rsidP="000C4692">
      <w:pPr>
        <w:rPr>
          <w:rFonts w:ascii="PT Astra Serif" w:hAnsi="PT Astra Serif" w:cs="Arial"/>
          <w:bCs/>
          <w:sz w:val="24"/>
          <w:szCs w:val="24"/>
        </w:rPr>
      </w:pPr>
      <w:r w:rsidRPr="000C4692">
        <w:rPr>
          <w:rFonts w:ascii="PT Astra Serif" w:hAnsi="PT Astra Serif" w:cs="Arial"/>
          <w:bCs/>
          <w:sz w:val="24"/>
          <w:szCs w:val="24"/>
        </w:rPr>
        <w:t>Модуль 1. Основы безопасности личности, общества и государства</w:t>
      </w:r>
    </w:p>
    <w:p w:rsidR="000C4692" w:rsidRPr="000C4692" w:rsidRDefault="000C4692" w:rsidP="000C4692">
      <w:pPr>
        <w:rPr>
          <w:rFonts w:ascii="PT Astra Serif" w:hAnsi="PT Astra Serif" w:cs="Arial"/>
          <w:bCs/>
          <w:sz w:val="24"/>
          <w:szCs w:val="24"/>
        </w:rPr>
      </w:pPr>
      <w:r w:rsidRPr="000C4692">
        <w:rPr>
          <w:rFonts w:ascii="PT Astra Serif" w:hAnsi="PT Astra Serif" w:cs="Arial"/>
          <w:bCs/>
          <w:sz w:val="24"/>
          <w:szCs w:val="24"/>
        </w:rPr>
        <w:t>Модуль 2. Основы медицинских знаний и здорового образа жизни</w:t>
      </w:r>
    </w:p>
    <w:p w:rsidR="000C4692" w:rsidRPr="000C4692" w:rsidRDefault="000C4692" w:rsidP="000C4692">
      <w:pPr>
        <w:rPr>
          <w:rFonts w:ascii="PT Astra Serif" w:hAnsi="PT Astra Serif" w:cs="Arial"/>
          <w:bCs/>
          <w:sz w:val="24"/>
          <w:szCs w:val="24"/>
        </w:rPr>
      </w:pPr>
      <w:r w:rsidRPr="000C4692">
        <w:rPr>
          <w:rFonts w:ascii="PT Astra Serif" w:hAnsi="PT Astra Serif" w:cs="Arial"/>
          <w:bCs/>
          <w:sz w:val="24"/>
          <w:szCs w:val="24"/>
        </w:rPr>
        <w:t xml:space="preserve">Модуль 3. Обеспечение военной безопасности государства </w:t>
      </w:r>
    </w:p>
    <w:p w:rsidR="000C4692" w:rsidRPr="000C4692" w:rsidRDefault="000C4692" w:rsidP="000C4692">
      <w:pPr>
        <w:widowControl w:val="0"/>
        <w:autoSpaceDE w:val="0"/>
        <w:autoSpaceDN w:val="0"/>
        <w:ind w:firstLine="225"/>
        <w:rPr>
          <w:rFonts w:ascii="Times New Roman" w:eastAsia="Times New Roman" w:hAnsi="Times New Roman" w:cs="Times New Roman"/>
          <w:sz w:val="24"/>
          <w:szCs w:val="24"/>
        </w:rPr>
      </w:pPr>
      <w:r w:rsidRPr="000C4692">
        <w:rPr>
          <w:rFonts w:ascii="Times New Roman" w:eastAsia="Times New Roman" w:hAnsi="Times New Roman" w:cs="Times New Roman"/>
          <w:sz w:val="24"/>
          <w:szCs w:val="24"/>
        </w:rPr>
        <w:t>В целях обеспечения системного подхода в изучении учебного предмета ОБЖ на уровне основного</w:t>
      </w:r>
      <w:r w:rsidRPr="000C469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общего образования Программа предполагает внедрение универсальной структурно-логической</w:t>
      </w:r>
      <w:r w:rsidRPr="000C469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схемы</w:t>
      </w:r>
      <w:r w:rsidRPr="000C469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0C469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0C469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модулей</w:t>
      </w:r>
      <w:r w:rsidRPr="000C469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(тематических</w:t>
      </w:r>
      <w:r w:rsidRPr="000C469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линий)</w:t>
      </w:r>
      <w:r w:rsidRPr="000C469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C469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парадигме</w:t>
      </w:r>
      <w:r w:rsidRPr="000C469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безопасной</w:t>
      </w:r>
      <w:r w:rsidRPr="000C469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жизнедеятельности:</w:t>
      </w:r>
    </w:p>
    <w:p w:rsidR="000C4692" w:rsidRPr="000C4692" w:rsidRDefault="000C4692" w:rsidP="000C469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</w:rPr>
      </w:pPr>
      <w:r w:rsidRPr="000C4692">
        <w:rPr>
          <w:rFonts w:ascii="Times New Roman" w:eastAsia="Times New Roman" w:hAnsi="Times New Roman" w:cs="Times New Roman"/>
          <w:sz w:val="24"/>
          <w:szCs w:val="24"/>
        </w:rPr>
        <w:t>«предвидеть</w:t>
      </w:r>
      <w:r w:rsidRPr="000C469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опасность</w:t>
      </w:r>
      <w:r w:rsidRPr="000C469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→</w:t>
      </w:r>
      <w:r w:rsidRPr="000C469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C469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возможности</w:t>
      </w:r>
      <w:r w:rsidRPr="000C469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0C469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избегать</w:t>
      </w:r>
      <w:r w:rsidRPr="000C469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→</w:t>
      </w:r>
      <w:r w:rsidRPr="000C469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0C469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0C469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действовать».</w:t>
      </w:r>
      <w:r w:rsidRPr="000C469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Учебный</w:t>
      </w:r>
      <w:r w:rsidRPr="000C469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материал систематизирован по сферам возможных проявлений рисков и опасностей: помещения и</w:t>
      </w:r>
      <w:r w:rsidRPr="000C469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бытовые условия; улица и общественные места; природные условия; коммуникационные связи и</w:t>
      </w:r>
      <w:r w:rsidRPr="000C469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каналы;</w:t>
      </w:r>
      <w:r w:rsidRPr="000C469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объекты</w:t>
      </w:r>
      <w:r w:rsidRPr="000C469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469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0C469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0C469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469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C4692">
        <w:rPr>
          <w:rFonts w:ascii="Times New Roman" w:eastAsia="Times New Roman" w:hAnsi="Times New Roman" w:cs="Times New Roman"/>
          <w:sz w:val="24"/>
          <w:szCs w:val="24"/>
        </w:rPr>
        <w:t>пр.</w:t>
      </w:r>
    </w:p>
    <w:p w:rsidR="000C4692" w:rsidRPr="000C4692" w:rsidRDefault="000C4692" w:rsidP="000C469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</w:rPr>
      </w:pPr>
      <w:r w:rsidRPr="000C4692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основам безопасности жизнедеятельности сформирована с учетом рабочей программы воспитания. </w:t>
      </w:r>
    </w:p>
    <w:p w:rsidR="000C4692" w:rsidRPr="000C4692" w:rsidRDefault="000C4692" w:rsidP="000C469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</w:rPr>
      </w:pPr>
      <w:r w:rsidRPr="000C4692">
        <w:rPr>
          <w:rFonts w:ascii="Times New Roman" w:eastAsia="Times New Roman" w:hAnsi="Times New Roman" w:cs="Times New Roman"/>
          <w:sz w:val="24"/>
          <w:szCs w:val="24"/>
        </w:rPr>
        <w:t>Воспитательный потенциал предмета «Основы безопасности жизнедеятельности» реализуется через</w:t>
      </w:r>
      <w:proofErr w:type="gramStart"/>
      <w:r w:rsidRPr="000C4692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0C4692" w:rsidRPr="000C4692" w:rsidRDefault="000C4692" w:rsidP="000C4692">
      <w:pPr>
        <w:tabs>
          <w:tab w:val="left" w:pos="963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0C46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0C4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своего мнения по ее поводу, выработки своего к ней отношения;</w:t>
      </w:r>
    </w:p>
    <w:p w:rsidR="000C4692" w:rsidRPr="000C4692" w:rsidRDefault="000C4692" w:rsidP="000C4692">
      <w:pPr>
        <w:tabs>
          <w:tab w:val="left" w:pos="963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-демонстрацию </w:t>
      </w:r>
      <w:proofErr w:type="gramStart"/>
      <w:r w:rsidRPr="000C46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0C4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0C4692" w:rsidRPr="000C4692" w:rsidRDefault="000C4692" w:rsidP="000C4692">
      <w:pPr>
        <w:tabs>
          <w:tab w:val="left" w:pos="9638"/>
        </w:tabs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-реализацию воспитательных возможностей в различных видах деятельности обучающихся на основе восприятия элементов действительности, наблюдение за демонстрациями учителя, просмотр учебных фильмов</w:t>
      </w:r>
      <w:proofErr w:type="gramStart"/>
      <w:r w:rsidRPr="000C46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;</w:t>
      </w:r>
      <w:proofErr w:type="gramEnd"/>
    </w:p>
    <w:p w:rsidR="000C4692" w:rsidRPr="000C4692" w:rsidRDefault="000C4692" w:rsidP="000C4692">
      <w:pPr>
        <w:tabs>
          <w:tab w:val="left" w:pos="9638"/>
        </w:tabs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0C46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</w:t>
      </w:r>
      <w:proofErr w:type="spellStart"/>
      <w:r w:rsidRPr="000C46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устанавливлении</w:t>
      </w:r>
      <w:proofErr w:type="spellEnd"/>
      <w:r w:rsidRPr="000C46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доверительных отношений между учителем и обучающимися, способствующих позитивному восприятию учащимися требований и просьб учителя;</w:t>
      </w:r>
      <w:proofErr w:type="gramEnd"/>
    </w:p>
    <w:p w:rsidR="000C4692" w:rsidRPr="000C4692" w:rsidRDefault="000C4692" w:rsidP="000C4692">
      <w:pPr>
        <w:tabs>
          <w:tab w:val="left" w:pos="9638"/>
        </w:tabs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</w:t>
      </w:r>
      <w:proofErr w:type="spellStart"/>
      <w:r w:rsidRPr="000C46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нициации</w:t>
      </w:r>
      <w:proofErr w:type="spellEnd"/>
      <w:r w:rsidRPr="000C46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</w:t>
      </w:r>
      <w:proofErr w:type="gramStart"/>
      <w:r w:rsidRPr="000C46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поддержании</w:t>
      </w:r>
      <w:proofErr w:type="gramEnd"/>
      <w:r w:rsidRPr="000C46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исследовательской деятельности обучающихся в рамках реализации ими индивидуальных и групповых исследовательских проектов;</w:t>
      </w:r>
    </w:p>
    <w:p w:rsidR="000C4692" w:rsidRPr="000C4692" w:rsidRDefault="000C4692" w:rsidP="000C4692">
      <w:pPr>
        <w:tabs>
          <w:tab w:val="left" w:pos="9638"/>
        </w:tabs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-высказывании своего интереса к увлечениям, мечтам, жизненным планам, проблемам </w:t>
      </w:r>
      <w:proofErr w:type="gramStart"/>
      <w:r w:rsidRPr="000C46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обучающихся</w:t>
      </w:r>
      <w:proofErr w:type="gramEnd"/>
      <w:r w:rsidRPr="000C46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контексте содержания учебного предмета;</w:t>
      </w:r>
    </w:p>
    <w:p w:rsidR="000C4692" w:rsidRPr="000C4692" w:rsidRDefault="000C4692" w:rsidP="000C4692">
      <w:pPr>
        <w:tabs>
          <w:tab w:val="left" w:pos="9638"/>
        </w:tabs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-сотрудничество с другими педагогическими работниками и другими специалистами в решении воспитательных задач</w:t>
      </w:r>
      <w:proofErr w:type="gramStart"/>
      <w:r w:rsidRPr="000C46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;</w:t>
      </w:r>
      <w:proofErr w:type="gramEnd"/>
    </w:p>
    <w:p w:rsidR="000C4692" w:rsidRPr="000C4692" w:rsidRDefault="000C4692" w:rsidP="000C4692">
      <w:pPr>
        <w:tabs>
          <w:tab w:val="left" w:pos="9638"/>
        </w:tabs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-побуждении </w:t>
      </w:r>
      <w:proofErr w:type="gramStart"/>
      <w:r w:rsidRPr="000C46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обучающихся</w:t>
      </w:r>
      <w:proofErr w:type="gramEnd"/>
      <w:r w:rsidRPr="000C46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соблюдать на уроке принципы учебной дисциплины и самоорганизации</w:t>
      </w:r>
    </w:p>
    <w:p w:rsidR="000C4692" w:rsidRPr="000C4692" w:rsidRDefault="000C4692" w:rsidP="000C4692">
      <w:pPr>
        <w:tabs>
          <w:tab w:val="left" w:pos="9638"/>
        </w:tabs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-формировании у </w:t>
      </w:r>
      <w:proofErr w:type="gramStart"/>
      <w:r w:rsidRPr="000C46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обучающихся</w:t>
      </w:r>
      <w:proofErr w:type="gramEnd"/>
      <w:r w:rsidRPr="000C46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культуру здорового и безопасного образа жизни;</w:t>
      </w:r>
    </w:p>
    <w:p w:rsidR="000C4692" w:rsidRDefault="000C4692" w:rsidP="00E228C2">
      <w:pPr>
        <w:pStyle w:val="20"/>
        <w:shd w:val="clear" w:color="auto" w:fill="auto"/>
        <w:spacing w:before="0" w:line="240" w:lineRule="auto"/>
        <w:jc w:val="left"/>
        <w:rPr>
          <w:rStyle w:val="20pt"/>
          <w:rFonts w:ascii="PT Astra Serif" w:hAnsi="PT Astra Serif"/>
          <w:b/>
          <w:sz w:val="24"/>
          <w:szCs w:val="24"/>
        </w:rPr>
      </w:pPr>
    </w:p>
    <w:p w:rsidR="000C4692" w:rsidRPr="00663973" w:rsidRDefault="00312B0F" w:rsidP="00E228C2">
      <w:pPr>
        <w:pStyle w:val="20"/>
        <w:shd w:val="clear" w:color="auto" w:fill="auto"/>
        <w:spacing w:before="0" w:line="240" w:lineRule="auto"/>
        <w:jc w:val="left"/>
        <w:rPr>
          <w:rStyle w:val="20pt"/>
          <w:rFonts w:ascii="PT Astra Serif" w:hAnsi="PT Astra Serif"/>
          <w:b/>
          <w:sz w:val="24"/>
          <w:szCs w:val="24"/>
        </w:rPr>
      </w:pPr>
      <w:r w:rsidRPr="00663973">
        <w:rPr>
          <w:rFonts w:ascii="PT Astra Serif" w:hAnsi="PT Astra Serif"/>
          <w:bCs w:val="0"/>
          <w:color w:val="000000"/>
          <w:spacing w:val="4"/>
          <w:sz w:val="24"/>
          <w:szCs w:val="24"/>
          <w:shd w:val="clear" w:color="auto" w:fill="FFFFFF"/>
        </w:rPr>
        <w:t>Планируемые резуль</w:t>
      </w:r>
      <w:r w:rsidR="000C4692">
        <w:rPr>
          <w:rFonts w:ascii="PT Astra Serif" w:hAnsi="PT Astra Serif"/>
          <w:bCs w:val="0"/>
          <w:color w:val="000000"/>
          <w:spacing w:val="4"/>
          <w:sz w:val="24"/>
          <w:szCs w:val="24"/>
          <w:shd w:val="clear" w:color="auto" w:fill="FFFFFF"/>
        </w:rPr>
        <w:t>таты освоения учебного предмета</w:t>
      </w:r>
    </w:p>
    <w:p w:rsidR="00312B0F" w:rsidRPr="00663973" w:rsidRDefault="00312B0F" w:rsidP="00312B0F">
      <w:p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b/>
          <w:bCs/>
          <w:sz w:val="24"/>
          <w:szCs w:val="24"/>
        </w:rPr>
        <w:t>Личностные результаты:</w:t>
      </w:r>
    </w:p>
    <w:p w:rsidR="00312B0F" w:rsidRPr="00663973" w:rsidRDefault="00312B0F" w:rsidP="00312B0F">
      <w:pPr>
        <w:numPr>
          <w:ilvl w:val="0"/>
          <w:numId w:val="5"/>
        </w:num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усвоение правил индивидуального и коллективного без</w:t>
      </w:r>
      <w:r w:rsidRPr="00663973">
        <w:rPr>
          <w:rFonts w:ascii="PT Astra Serif" w:hAnsi="PT Astra Serif" w:cs="Arial"/>
          <w:sz w:val="24"/>
          <w:szCs w:val="24"/>
        </w:rPr>
        <w:softHyphen/>
        <w:t>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312B0F" w:rsidRPr="00663973" w:rsidRDefault="00312B0F" w:rsidP="00312B0F">
      <w:pPr>
        <w:numPr>
          <w:ilvl w:val="0"/>
          <w:numId w:val="6"/>
        </w:num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формирование понимания ценности здорового и без</w:t>
      </w:r>
      <w:r w:rsidRPr="00663973">
        <w:rPr>
          <w:rFonts w:ascii="PT Astra Serif" w:hAnsi="PT Astra Serif" w:cs="Arial"/>
          <w:sz w:val="24"/>
          <w:szCs w:val="24"/>
        </w:rPr>
        <w:softHyphen/>
        <w:t>опасного образа жизни;</w:t>
      </w:r>
    </w:p>
    <w:p w:rsidR="00312B0F" w:rsidRPr="00663973" w:rsidRDefault="00312B0F" w:rsidP="00312B0F">
      <w:pPr>
        <w:numPr>
          <w:ilvl w:val="0"/>
          <w:numId w:val="6"/>
        </w:num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усвоение  гуманистических,  демократических   и  традиционных ценностей многонационального российского общества;  воспитание  чувства  ответственности  и  долга  перед Родиной,</w:t>
      </w:r>
    </w:p>
    <w:p w:rsidR="00312B0F" w:rsidRPr="00663973" w:rsidRDefault="00312B0F" w:rsidP="00312B0F">
      <w:pPr>
        <w:numPr>
          <w:ilvl w:val="0"/>
          <w:numId w:val="6"/>
        </w:num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формирование ответственного отношения к учению, го</w:t>
      </w:r>
      <w:r w:rsidRPr="00663973">
        <w:rPr>
          <w:rFonts w:ascii="PT Astra Serif" w:hAnsi="PT Astra Serif" w:cs="Arial"/>
          <w:sz w:val="24"/>
          <w:szCs w:val="24"/>
        </w:rPr>
        <w:softHyphen/>
        <w:t xml:space="preserve">товности и </w:t>
      </w:r>
      <w:proofErr w:type="gramStart"/>
      <w:r w:rsidRPr="00663973">
        <w:rPr>
          <w:rFonts w:ascii="PT Astra Serif" w:hAnsi="PT Astra Serif" w:cs="Arial"/>
          <w:sz w:val="24"/>
          <w:szCs w:val="24"/>
        </w:rPr>
        <w:t>способности</w:t>
      </w:r>
      <w:proofErr w:type="gramEnd"/>
      <w:r w:rsidRPr="00663973">
        <w:rPr>
          <w:rFonts w:ascii="PT Astra Serif" w:hAnsi="PT Astra Serif" w:cs="Arial"/>
          <w:sz w:val="24"/>
          <w:szCs w:val="24"/>
        </w:rPr>
        <w:t xml:space="preserve"> обучающихся к саморазвитию и са</w:t>
      </w:r>
      <w:r w:rsidRPr="00663973">
        <w:rPr>
          <w:rFonts w:ascii="PT Astra Serif" w:hAnsi="PT Astra Serif" w:cs="Arial"/>
          <w:sz w:val="24"/>
          <w:szCs w:val="24"/>
        </w:rPr>
        <w:softHyphen/>
        <w:t>мообразованию на основе мотивации к обучению и позна</w:t>
      </w:r>
      <w:r w:rsidRPr="00663973">
        <w:rPr>
          <w:rFonts w:ascii="PT Astra Serif" w:hAnsi="PT Astra Serif" w:cs="Arial"/>
          <w:sz w:val="24"/>
          <w:szCs w:val="24"/>
        </w:rPr>
        <w:softHyphen/>
        <w:t>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312B0F" w:rsidRPr="00663973" w:rsidRDefault="00312B0F" w:rsidP="00312B0F">
      <w:pPr>
        <w:numPr>
          <w:ilvl w:val="0"/>
          <w:numId w:val="6"/>
        </w:num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формирование целостного мировоззрения, соответству</w:t>
      </w:r>
      <w:r w:rsidRPr="00663973">
        <w:rPr>
          <w:rFonts w:ascii="PT Astra Serif" w:hAnsi="PT Astra Serif" w:cs="Arial"/>
          <w:sz w:val="24"/>
          <w:szCs w:val="24"/>
        </w:rPr>
        <w:softHyphen/>
        <w:t>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мира:</w:t>
      </w:r>
    </w:p>
    <w:p w:rsidR="00312B0F" w:rsidRPr="00663973" w:rsidRDefault="00312B0F" w:rsidP="00312B0F">
      <w:pPr>
        <w:numPr>
          <w:ilvl w:val="0"/>
          <w:numId w:val="6"/>
        </w:num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формирование готовности и способности вести диалог с другими людьми и достигать в нём взаимопонимания;</w:t>
      </w:r>
    </w:p>
    <w:p w:rsidR="00312B0F" w:rsidRPr="00663973" w:rsidRDefault="00312B0F" w:rsidP="00312B0F">
      <w:pPr>
        <w:numPr>
          <w:ilvl w:val="0"/>
          <w:numId w:val="6"/>
        </w:num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312B0F" w:rsidRPr="00663973" w:rsidRDefault="00312B0F" w:rsidP="00312B0F">
      <w:pPr>
        <w:numPr>
          <w:ilvl w:val="0"/>
          <w:numId w:val="6"/>
        </w:num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развитие правового мышления и компетентности в реше</w:t>
      </w:r>
      <w:r w:rsidRPr="00663973">
        <w:rPr>
          <w:rFonts w:ascii="PT Astra Serif" w:hAnsi="PT Astra Serif" w:cs="Arial"/>
          <w:sz w:val="24"/>
          <w:szCs w:val="24"/>
        </w:rPr>
        <w:softHyphen/>
        <w:t>нии моральных проблем на основе личностного выбора, форми</w:t>
      </w:r>
      <w:r w:rsidRPr="00663973">
        <w:rPr>
          <w:rFonts w:ascii="PT Astra Serif" w:hAnsi="PT Astra Serif" w:cs="Arial"/>
          <w:sz w:val="24"/>
          <w:szCs w:val="24"/>
        </w:rPr>
        <w:softHyphen/>
        <w:t xml:space="preserve">рование нравственных чувств и </w:t>
      </w:r>
      <w:proofErr w:type="gramStart"/>
      <w:r w:rsidRPr="00663973">
        <w:rPr>
          <w:rFonts w:ascii="PT Astra Serif" w:hAnsi="PT Astra Serif" w:cs="Arial"/>
          <w:sz w:val="24"/>
          <w:szCs w:val="24"/>
        </w:rPr>
        <w:t>нравственною</w:t>
      </w:r>
      <w:proofErr w:type="gramEnd"/>
      <w:r w:rsidRPr="00663973">
        <w:rPr>
          <w:rFonts w:ascii="PT Astra Serif" w:hAnsi="PT Astra Serif" w:cs="Arial"/>
          <w:sz w:val="24"/>
          <w:szCs w:val="24"/>
        </w:rPr>
        <w:t xml:space="preserve"> поведения, осоз</w:t>
      </w:r>
      <w:r w:rsidRPr="00663973">
        <w:rPr>
          <w:rFonts w:ascii="PT Astra Serif" w:hAnsi="PT Astra Serif" w:cs="Arial"/>
          <w:sz w:val="24"/>
          <w:szCs w:val="24"/>
        </w:rPr>
        <w:softHyphen/>
        <w:t>нанного и ответственного отношения к собственным поступкам;</w:t>
      </w:r>
    </w:p>
    <w:p w:rsidR="00312B0F" w:rsidRPr="00663973" w:rsidRDefault="00312B0F" w:rsidP="00312B0F">
      <w:pPr>
        <w:numPr>
          <w:ilvl w:val="0"/>
          <w:numId w:val="6"/>
        </w:num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формирование коммуникативной компетентности в об</w:t>
      </w:r>
      <w:r w:rsidRPr="00663973">
        <w:rPr>
          <w:rFonts w:ascii="PT Astra Serif" w:hAnsi="PT Astra Serif" w:cs="Arial"/>
          <w:sz w:val="24"/>
          <w:szCs w:val="24"/>
        </w:rPr>
        <w:softHyphen/>
        <w:t>щении и сотрудничестве со сверстниками, старшими и млад</w:t>
      </w:r>
      <w:r w:rsidRPr="00663973">
        <w:rPr>
          <w:rFonts w:ascii="PT Astra Serif" w:hAnsi="PT Astra Serif" w:cs="Arial"/>
          <w:sz w:val="24"/>
          <w:szCs w:val="24"/>
        </w:rPr>
        <w:softHyphen/>
        <w:t>шими в процессе образовательной, общественно полезной, учебно-исследовательской, творческой и других видов дея</w:t>
      </w:r>
      <w:r w:rsidRPr="00663973">
        <w:rPr>
          <w:rFonts w:ascii="PT Astra Serif" w:hAnsi="PT Astra Serif" w:cs="Arial"/>
          <w:sz w:val="24"/>
          <w:szCs w:val="24"/>
        </w:rPr>
        <w:softHyphen/>
        <w:t>тельности;</w:t>
      </w:r>
    </w:p>
    <w:p w:rsidR="00312B0F" w:rsidRPr="00663973" w:rsidRDefault="00312B0F" w:rsidP="00312B0F">
      <w:pPr>
        <w:numPr>
          <w:ilvl w:val="0"/>
          <w:numId w:val="6"/>
        </w:num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формирование основ экологической культуры на осно</w:t>
      </w:r>
      <w:r w:rsidRPr="00663973">
        <w:rPr>
          <w:rFonts w:ascii="PT Astra Serif" w:hAnsi="PT Astra Serif" w:cs="Arial"/>
          <w:sz w:val="24"/>
          <w:szCs w:val="24"/>
        </w:rPr>
        <w:softHyphen/>
        <w:t>ве признания ценности жизни во всех ее проявлениях и не</w:t>
      </w:r>
      <w:r w:rsidRPr="00663973">
        <w:rPr>
          <w:rFonts w:ascii="PT Astra Serif" w:hAnsi="PT Astra Serif" w:cs="Arial"/>
          <w:sz w:val="24"/>
          <w:szCs w:val="24"/>
        </w:rPr>
        <w:softHyphen/>
        <w:t>обходимости ответственного, бережного отношения к окружа</w:t>
      </w:r>
      <w:r w:rsidRPr="00663973">
        <w:rPr>
          <w:rFonts w:ascii="PT Astra Serif" w:hAnsi="PT Astra Serif" w:cs="Arial"/>
          <w:sz w:val="24"/>
          <w:szCs w:val="24"/>
        </w:rPr>
        <w:softHyphen/>
        <w:t>ющей среде;</w:t>
      </w:r>
    </w:p>
    <w:p w:rsidR="00312B0F" w:rsidRPr="00663973" w:rsidRDefault="00312B0F" w:rsidP="00312B0F">
      <w:pPr>
        <w:numPr>
          <w:ilvl w:val="0"/>
          <w:numId w:val="6"/>
        </w:num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осознание значения семьи в жизни человека и общест</w:t>
      </w:r>
      <w:r w:rsidRPr="00663973">
        <w:rPr>
          <w:rFonts w:ascii="PT Astra Serif" w:hAnsi="PT Astra Serif" w:cs="Arial"/>
          <w:sz w:val="24"/>
          <w:szCs w:val="24"/>
        </w:rPr>
        <w:softHyphen/>
        <w:t>ва, принятие ценности семейной жизни, уважительное и за</w:t>
      </w:r>
      <w:r w:rsidRPr="00663973">
        <w:rPr>
          <w:rFonts w:ascii="PT Astra Serif" w:hAnsi="PT Astra Serif" w:cs="Arial"/>
          <w:sz w:val="24"/>
          <w:szCs w:val="24"/>
        </w:rPr>
        <w:softHyphen/>
        <w:t>ботливое отношение к членам своей семьи;</w:t>
      </w:r>
    </w:p>
    <w:p w:rsidR="00312B0F" w:rsidRPr="00663973" w:rsidRDefault="00312B0F" w:rsidP="00312B0F">
      <w:pPr>
        <w:numPr>
          <w:ilvl w:val="0"/>
          <w:numId w:val="6"/>
        </w:num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формирование анти экстремистского мышления и анти</w:t>
      </w:r>
      <w:r w:rsidRPr="00663973">
        <w:rPr>
          <w:rFonts w:ascii="PT Astra Serif" w:hAnsi="PT Astra Serif" w:cs="Arial"/>
          <w:sz w:val="24"/>
          <w:szCs w:val="24"/>
        </w:rPr>
        <w:softHyphen/>
        <w:t>террористического поведения, потребностей соблюдать нормы здорового образа жизни, осознанно выполнять правила безо</w:t>
      </w:r>
      <w:r w:rsidRPr="00663973">
        <w:rPr>
          <w:rFonts w:ascii="PT Astra Serif" w:hAnsi="PT Astra Serif" w:cs="Arial"/>
          <w:sz w:val="24"/>
          <w:szCs w:val="24"/>
        </w:rPr>
        <w:softHyphen/>
        <w:t>пасности жизнедеятельности.</w:t>
      </w:r>
    </w:p>
    <w:p w:rsidR="00312B0F" w:rsidRPr="00663973" w:rsidRDefault="00312B0F" w:rsidP="00312B0F">
      <w:pPr>
        <w:rPr>
          <w:rFonts w:ascii="PT Astra Serif" w:hAnsi="PT Astra Serif" w:cs="Arial"/>
          <w:b/>
          <w:bCs/>
          <w:sz w:val="24"/>
          <w:szCs w:val="24"/>
        </w:rPr>
      </w:pPr>
      <w:proofErr w:type="spellStart"/>
      <w:r w:rsidRPr="00663973">
        <w:rPr>
          <w:rFonts w:ascii="PT Astra Serif" w:hAnsi="PT Astra Serif" w:cs="Arial"/>
          <w:b/>
          <w:bCs/>
          <w:sz w:val="24"/>
          <w:szCs w:val="24"/>
        </w:rPr>
        <w:t>Метапредметные</w:t>
      </w:r>
      <w:proofErr w:type="spellEnd"/>
      <w:r w:rsidRPr="00663973">
        <w:rPr>
          <w:rFonts w:ascii="PT Astra Serif" w:hAnsi="PT Astra Serif" w:cs="Arial"/>
          <w:b/>
          <w:bCs/>
          <w:sz w:val="24"/>
          <w:szCs w:val="24"/>
        </w:rPr>
        <w:t xml:space="preserve"> результаты:</w:t>
      </w:r>
    </w:p>
    <w:p w:rsidR="00312B0F" w:rsidRPr="00663973" w:rsidRDefault="00312B0F" w:rsidP="00312B0F">
      <w:pPr>
        <w:numPr>
          <w:ilvl w:val="0"/>
          <w:numId w:val="4"/>
        </w:num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lastRenderedPageBreak/>
        <w:t>умение самостоятельно определять цели своего обуче</w:t>
      </w:r>
      <w:r w:rsidRPr="00663973">
        <w:rPr>
          <w:rFonts w:ascii="PT Astra Serif" w:hAnsi="PT Astra Serif" w:cs="Arial"/>
          <w:sz w:val="24"/>
          <w:szCs w:val="24"/>
        </w:rPr>
        <w:softHyphen/>
        <w:t>ния, ставить и формулировать для себя новые задачи в учё</w:t>
      </w:r>
      <w:r w:rsidRPr="00663973">
        <w:rPr>
          <w:rFonts w:ascii="PT Astra Serif" w:hAnsi="PT Astra Serif" w:cs="Arial"/>
          <w:sz w:val="24"/>
          <w:szCs w:val="24"/>
        </w:rPr>
        <w:softHyphen/>
        <w:t>бе и познавательной деятельности, развивать мотивы и инте</w:t>
      </w:r>
      <w:r w:rsidRPr="00663973">
        <w:rPr>
          <w:rFonts w:ascii="PT Astra Serif" w:hAnsi="PT Astra Serif" w:cs="Arial"/>
          <w:sz w:val="24"/>
          <w:szCs w:val="24"/>
        </w:rPr>
        <w:softHyphen/>
        <w:t>ресы своей познавательной деятельности;</w:t>
      </w:r>
    </w:p>
    <w:p w:rsidR="00312B0F" w:rsidRPr="00663973" w:rsidRDefault="00312B0F" w:rsidP="00312B0F">
      <w:pPr>
        <w:numPr>
          <w:ilvl w:val="0"/>
          <w:numId w:val="4"/>
        </w:num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умение самостоятельно планировать пути достижения целей защищённости, в том числе альтернативные, осознан</w:t>
      </w:r>
      <w:r w:rsidRPr="00663973">
        <w:rPr>
          <w:rFonts w:ascii="PT Astra Serif" w:hAnsi="PT Astra Serif" w:cs="Arial"/>
          <w:sz w:val="24"/>
          <w:szCs w:val="24"/>
        </w:rPr>
        <w:softHyphen/>
        <w:t>но выбирать наиболее эффективные способы решения учеб</w:t>
      </w:r>
      <w:r w:rsidRPr="00663973">
        <w:rPr>
          <w:rFonts w:ascii="PT Astra Serif" w:hAnsi="PT Astra Serif" w:cs="Arial"/>
          <w:sz w:val="24"/>
          <w:szCs w:val="24"/>
        </w:rPr>
        <w:softHyphen/>
        <w:t>ных и познавательных задач;</w:t>
      </w:r>
    </w:p>
    <w:p w:rsidR="00312B0F" w:rsidRPr="00663973" w:rsidRDefault="00312B0F" w:rsidP="00312B0F">
      <w:pPr>
        <w:numPr>
          <w:ilvl w:val="0"/>
          <w:numId w:val="4"/>
        </w:num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 умение соотносить свои действия с планируемыми ре</w:t>
      </w:r>
      <w:r w:rsidRPr="00663973">
        <w:rPr>
          <w:rFonts w:ascii="PT Astra Serif" w:hAnsi="PT Astra Serif" w:cs="Arial"/>
          <w:sz w:val="24"/>
          <w:szCs w:val="24"/>
        </w:rPr>
        <w:softHyphen/>
        <w:t>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312B0F" w:rsidRPr="00663973" w:rsidRDefault="00312B0F" w:rsidP="00312B0F">
      <w:pPr>
        <w:numPr>
          <w:ilvl w:val="0"/>
          <w:numId w:val="3"/>
        </w:num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умение оценивать правильность выполнения учебной</w:t>
      </w:r>
      <w:r w:rsidRPr="00663973">
        <w:rPr>
          <w:rFonts w:ascii="PT Astra Serif" w:hAnsi="PT Astra Serif" w:cs="Arial"/>
          <w:sz w:val="24"/>
          <w:szCs w:val="24"/>
        </w:rPr>
        <w:br/>
        <w:t>задачи в области безопасности жизнедеятельности, собственные возможности ее решения;</w:t>
      </w:r>
    </w:p>
    <w:p w:rsidR="00312B0F" w:rsidRPr="00663973" w:rsidRDefault="00312B0F" w:rsidP="00312B0F">
      <w:pPr>
        <w:numPr>
          <w:ilvl w:val="0"/>
          <w:numId w:val="4"/>
        </w:num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владение основами самоконтроля, самооценки, приня</w:t>
      </w:r>
      <w:r w:rsidRPr="00663973">
        <w:rPr>
          <w:rFonts w:ascii="PT Astra Serif" w:hAnsi="PT Astra Serif" w:cs="Arial"/>
          <w:sz w:val="24"/>
          <w:szCs w:val="24"/>
        </w:rPr>
        <w:softHyphen/>
        <w:t xml:space="preserve">тия решений и осуществления </w:t>
      </w:r>
      <w:proofErr w:type="gramStart"/>
      <w:r w:rsidRPr="00663973">
        <w:rPr>
          <w:rFonts w:ascii="PT Astra Serif" w:hAnsi="PT Astra Serif" w:cs="Arial"/>
          <w:sz w:val="24"/>
          <w:szCs w:val="24"/>
        </w:rPr>
        <w:t>осознанною</w:t>
      </w:r>
      <w:proofErr w:type="gramEnd"/>
      <w:r w:rsidRPr="00663973">
        <w:rPr>
          <w:rFonts w:ascii="PT Astra Serif" w:hAnsi="PT Astra Serif" w:cs="Arial"/>
          <w:sz w:val="24"/>
          <w:szCs w:val="24"/>
        </w:rPr>
        <w:t xml:space="preserve"> выбора в учебной и познавательной деятельности;</w:t>
      </w:r>
    </w:p>
    <w:p w:rsidR="00312B0F" w:rsidRPr="00663973" w:rsidRDefault="00312B0F" w:rsidP="00312B0F">
      <w:pPr>
        <w:numPr>
          <w:ilvl w:val="0"/>
          <w:numId w:val="4"/>
        </w:num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умение определять понимать, создавать обобщения, ус</w:t>
      </w:r>
      <w:r w:rsidRPr="00663973">
        <w:rPr>
          <w:rFonts w:ascii="PT Astra Serif" w:hAnsi="PT Astra Serif" w:cs="Arial"/>
          <w:sz w:val="24"/>
          <w:szCs w:val="24"/>
        </w:rPr>
        <w:softHyphen/>
        <w:t>танавливать аналогии, классифицировать, самостоятельно вы</w:t>
      </w:r>
      <w:r w:rsidRPr="00663973">
        <w:rPr>
          <w:rFonts w:ascii="PT Astra Serif" w:hAnsi="PT Astra Serif" w:cs="Arial"/>
          <w:sz w:val="24"/>
          <w:szCs w:val="24"/>
        </w:rPr>
        <w:softHyphen/>
        <w:t>бирать основания и критерии (например, для классификации опасных и чрезвычайных ситуаций, видов террористической и</w:t>
      </w:r>
      <w:r w:rsidRPr="00663973">
        <w:rPr>
          <w:rFonts w:ascii="PT Astra Serif" w:hAnsi="PT Astra Serif" w:cs="Arial"/>
          <w:b/>
          <w:bCs/>
          <w:sz w:val="24"/>
          <w:szCs w:val="24"/>
        </w:rPr>
        <w:t xml:space="preserve"> </w:t>
      </w:r>
      <w:r w:rsidRPr="00663973">
        <w:rPr>
          <w:rFonts w:ascii="PT Astra Serif" w:hAnsi="PT Astra Serif" w:cs="Arial"/>
          <w:sz w:val="24"/>
          <w:szCs w:val="24"/>
        </w:rPr>
        <w:t xml:space="preserve">экстремистской деятельности), устанавливать причинно-следственные связи, строить </w:t>
      </w:r>
      <w:proofErr w:type="gramStart"/>
      <w:r w:rsidRPr="00663973">
        <w:rPr>
          <w:rFonts w:ascii="PT Astra Serif" w:hAnsi="PT Astra Serif" w:cs="Arial"/>
          <w:sz w:val="24"/>
          <w:szCs w:val="24"/>
        </w:rPr>
        <w:t>логическое рассуждение</w:t>
      </w:r>
      <w:proofErr w:type="gramEnd"/>
      <w:r w:rsidRPr="00663973">
        <w:rPr>
          <w:rFonts w:ascii="PT Astra Serif" w:hAnsi="PT Astra Serif" w:cs="Arial"/>
          <w:sz w:val="24"/>
          <w:szCs w:val="24"/>
        </w:rPr>
        <w:t>, умо</w:t>
      </w:r>
      <w:r w:rsidRPr="00663973">
        <w:rPr>
          <w:rFonts w:ascii="PT Astra Serif" w:hAnsi="PT Astra Serif" w:cs="Arial"/>
          <w:sz w:val="24"/>
          <w:szCs w:val="24"/>
        </w:rPr>
        <w:softHyphen/>
        <w:t>заключение (индуктивное, дедуктивное и по аналогии) и де</w:t>
      </w:r>
      <w:r w:rsidRPr="00663973">
        <w:rPr>
          <w:rFonts w:ascii="PT Astra Serif" w:hAnsi="PT Astra Serif" w:cs="Arial"/>
          <w:sz w:val="24"/>
          <w:szCs w:val="24"/>
        </w:rPr>
        <w:softHyphen/>
        <w:t>лать выводы,</w:t>
      </w:r>
    </w:p>
    <w:p w:rsidR="00312B0F" w:rsidRPr="00663973" w:rsidRDefault="00312B0F" w:rsidP="00312B0F">
      <w:pPr>
        <w:numPr>
          <w:ilvl w:val="0"/>
          <w:numId w:val="4"/>
        </w:num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</w:t>
      </w:r>
      <w:r w:rsidRPr="00663973">
        <w:rPr>
          <w:rFonts w:ascii="PT Astra Serif" w:hAnsi="PT Astra Serif" w:cs="Arial"/>
          <w:sz w:val="24"/>
          <w:szCs w:val="24"/>
        </w:rPr>
        <w:softHyphen/>
        <w:t>вательных задач;</w:t>
      </w:r>
    </w:p>
    <w:p w:rsidR="00312B0F" w:rsidRPr="00663973" w:rsidRDefault="00312B0F" w:rsidP="00312B0F">
      <w:pPr>
        <w:numPr>
          <w:ilvl w:val="0"/>
          <w:numId w:val="4"/>
        </w:num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умение организовывать учебное сотрудничество и сов</w:t>
      </w:r>
      <w:r w:rsidRPr="00663973">
        <w:rPr>
          <w:rFonts w:ascii="PT Astra Serif" w:hAnsi="PT Astra Serif" w:cs="Arial"/>
          <w:sz w:val="24"/>
          <w:szCs w:val="24"/>
        </w:rPr>
        <w:softHyphen/>
        <w:t>местную деятельность с учителем и сверстниками; работать индивидуально и в группе: находить общее решение и разре</w:t>
      </w:r>
      <w:r w:rsidRPr="00663973">
        <w:rPr>
          <w:rFonts w:ascii="PT Astra Serif" w:hAnsi="PT Astra Serif" w:cs="Arial"/>
          <w:sz w:val="24"/>
          <w:szCs w:val="24"/>
        </w:rPr>
        <w:softHyphen/>
        <w:t>шать конфликты на основе согласования позиций и учёта ин</w:t>
      </w:r>
      <w:r w:rsidRPr="00663973">
        <w:rPr>
          <w:rFonts w:ascii="PT Astra Serif" w:hAnsi="PT Astra Serif" w:cs="Arial"/>
          <w:sz w:val="24"/>
          <w:szCs w:val="24"/>
        </w:rPr>
        <w:softHyphen/>
        <w:t>тересов; формулировать, аргументировать и отстаивать своё мнение;</w:t>
      </w:r>
    </w:p>
    <w:p w:rsidR="00312B0F" w:rsidRPr="00663973" w:rsidRDefault="00312B0F" w:rsidP="00312B0F">
      <w:pPr>
        <w:numPr>
          <w:ilvl w:val="0"/>
          <w:numId w:val="4"/>
        </w:num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формирование и развитие компетентности в области ис</w:t>
      </w:r>
      <w:r w:rsidRPr="00663973">
        <w:rPr>
          <w:rFonts w:ascii="PT Astra Serif" w:hAnsi="PT Astra Serif" w:cs="Arial"/>
          <w:sz w:val="24"/>
          <w:szCs w:val="24"/>
        </w:rPr>
        <w:softHyphen/>
        <w:t>пользования информационно-коммуникационных технологий;</w:t>
      </w:r>
    </w:p>
    <w:p w:rsidR="00312B0F" w:rsidRPr="00663973" w:rsidRDefault="00312B0F" w:rsidP="00312B0F">
      <w:pPr>
        <w:numPr>
          <w:ilvl w:val="0"/>
          <w:numId w:val="4"/>
        </w:num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освоение приемов действий в опасных и чрезвычайных ситуациях природного, техногенного и социального характе</w:t>
      </w:r>
      <w:r w:rsidRPr="00663973">
        <w:rPr>
          <w:rFonts w:ascii="PT Astra Serif" w:hAnsi="PT Astra Serif" w:cs="Arial"/>
          <w:sz w:val="24"/>
          <w:szCs w:val="24"/>
        </w:rPr>
        <w:softHyphen/>
        <w:t>ра, в том числе оказание первой помощи пострадавшим;</w:t>
      </w:r>
    </w:p>
    <w:p w:rsidR="00312B0F" w:rsidRDefault="00312B0F" w:rsidP="00312B0F">
      <w:pPr>
        <w:numPr>
          <w:ilvl w:val="0"/>
          <w:numId w:val="4"/>
        </w:num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формирование умений взаимодействовать с окружающи</w:t>
      </w:r>
      <w:r w:rsidRPr="00663973">
        <w:rPr>
          <w:rFonts w:ascii="PT Astra Serif" w:hAnsi="PT Astra Serif" w:cs="Arial"/>
          <w:sz w:val="24"/>
          <w:szCs w:val="24"/>
        </w:rPr>
        <w:softHyphen/>
        <w:t>ми, выполнять различные социальные роли во время и при ликвидации последствий чрезвычайных ситуаций.</w:t>
      </w:r>
    </w:p>
    <w:p w:rsidR="000C4692" w:rsidRPr="00663973" w:rsidRDefault="000C4692" w:rsidP="000C4692">
      <w:pPr>
        <w:rPr>
          <w:rFonts w:ascii="PT Astra Serif" w:hAnsi="PT Astra Serif" w:cs="Arial"/>
          <w:sz w:val="24"/>
          <w:szCs w:val="24"/>
        </w:rPr>
      </w:pPr>
    </w:p>
    <w:p w:rsidR="00312B0F" w:rsidRPr="00663973" w:rsidRDefault="00312B0F" w:rsidP="00312B0F">
      <w:p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b/>
          <w:bCs/>
          <w:sz w:val="24"/>
          <w:szCs w:val="24"/>
        </w:rPr>
        <w:t>Предметные результаты:</w:t>
      </w:r>
    </w:p>
    <w:p w:rsidR="00312B0F" w:rsidRPr="00663973" w:rsidRDefault="00312B0F" w:rsidP="00312B0F">
      <w:pPr>
        <w:pStyle w:val="a6"/>
        <w:tabs>
          <w:tab w:val="left" w:pos="9639"/>
        </w:tabs>
        <w:jc w:val="left"/>
        <w:rPr>
          <w:rFonts w:ascii="PT Astra Serif" w:hAnsi="PT Astra Serif" w:cs="Arial"/>
          <w:b/>
          <w:bCs/>
          <w:sz w:val="24"/>
          <w:szCs w:val="24"/>
        </w:rPr>
      </w:pPr>
      <w:r w:rsidRPr="00663973">
        <w:rPr>
          <w:rFonts w:ascii="PT Astra Serif" w:hAnsi="PT Astra Serif" w:cs="Arial"/>
          <w:b/>
          <w:bCs/>
          <w:sz w:val="24"/>
          <w:szCs w:val="24"/>
        </w:rPr>
        <w:t>Выпускник научится: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безопасно использовать средства индивидуальной защиты; 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характеризовать причины и последствия чрезвычайных ситуаций техногенного характера для личности, общества и государства;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предвидеть опасности и правильно действовать в чрезвычайных ситуациях техногенного характера;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классифицировать мероприятия по защите населения от чрезвычайных ситуаций техногенного характера;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безопасно действовать по сигналу «Внимание всем!»;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безопасно использовать средства индивидуальной и коллективной защиты;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комплектовать минимально необходимый набор вещей (документов, продуктов) в случае эвакуации;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iCs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классифицировать и характеризовать</w:t>
      </w:r>
      <w:r w:rsidRPr="00663973">
        <w:rPr>
          <w:rFonts w:ascii="PT Astra Serif" w:hAnsi="PT Astra Serif" w:cs="Arial"/>
          <w:iCs/>
          <w:sz w:val="24"/>
          <w:szCs w:val="24"/>
        </w:rPr>
        <w:t xml:space="preserve"> условия экологической безопасности;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iCs/>
          <w:sz w:val="24"/>
          <w:szCs w:val="24"/>
        </w:rPr>
      </w:pPr>
      <w:r w:rsidRPr="00663973">
        <w:rPr>
          <w:rFonts w:ascii="PT Astra Serif" w:hAnsi="PT Astra Serif" w:cs="Arial"/>
          <w:iCs/>
          <w:sz w:val="24"/>
          <w:szCs w:val="24"/>
        </w:rPr>
        <w:t>использовать знания о предельно допустимых концентрациях вредных веществ в атмосфере, воде и почве;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bCs/>
          <w:iCs/>
          <w:sz w:val="24"/>
          <w:szCs w:val="24"/>
        </w:rPr>
      </w:pPr>
      <w:r w:rsidRPr="00663973">
        <w:rPr>
          <w:rFonts w:ascii="PT Astra Serif" w:hAnsi="PT Astra Serif" w:cs="Arial"/>
          <w:iCs/>
          <w:sz w:val="24"/>
          <w:szCs w:val="24"/>
        </w:rPr>
        <w:t>использовать знания о способах контроля качества окружающей среды и продуктов питания с использованием бытовых приборов;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lastRenderedPageBreak/>
        <w:t>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безопасно, использовать бытовые приборы контроля качества окружающей среды и продуктов питания;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безопасно использовать бытовые приборы;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безопасно использовать средства бытовой химии;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безопасно использовать средства коммуникации;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классифицировать и характеризовать опасные ситуации криминогенного характера;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b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предвидеть причины возникновения возможных опасных ситуаций криминогенного характера;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безопасно вести и применять способы самозащиты в </w:t>
      </w:r>
      <w:proofErr w:type="gramStart"/>
      <w:r w:rsidRPr="00663973">
        <w:rPr>
          <w:rFonts w:ascii="PT Astra Serif" w:hAnsi="PT Astra Serif" w:cs="Arial"/>
          <w:sz w:val="24"/>
          <w:szCs w:val="24"/>
        </w:rPr>
        <w:t>криминогенной ситуации</w:t>
      </w:r>
      <w:proofErr w:type="gramEnd"/>
      <w:r w:rsidRPr="00663973">
        <w:rPr>
          <w:rFonts w:ascii="PT Astra Serif" w:hAnsi="PT Astra Serif" w:cs="Arial"/>
          <w:sz w:val="24"/>
          <w:szCs w:val="24"/>
        </w:rPr>
        <w:t xml:space="preserve"> на улице;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безопасно вести и применять способы самозащиты в </w:t>
      </w:r>
      <w:proofErr w:type="gramStart"/>
      <w:r w:rsidRPr="00663973">
        <w:rPr>
          <w:rFonts w:ascii="PT Astra Serif" w:hAnsi="PT Astra Serif" w:cs="Arial"/>
          <w:sz w:val="24"/>
          <w:szCs w:val="24"/>
        </w:rPr>
        <w:t>криминогенной ситуации</w:t>
      </w:r>
      <w:proofErr w:type="gramEnd"/>
      <w:r w:rsidRPr="00663973">
        <w:rPr>
          <w:rFonts w:ascii="PT Astra Serif" w:hAnsi="PT Astra Serif" w:cs="Arial"/>
          <w:sz w:val="24"/>
          <w:szCs w:val="24"/>
        </w:rPr>
        <w:t xml:space="preserve"> в подъезде;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безопасно вести и применять способы самозащиты в </w:t>
      </w:r>
      <w:proofErr w:type="gramStart"/>
      <w:r w:rsidRPr="00663973">
        <w:rPr>
          <w:rFonts w:ascii="PT Astra Serif" w:hAnsi="PT Astra Serif" w:cs="Arial"/>
          <w:sz w:val="24"/>
          <w:szCs w:val="24"/>
        </w:rPr>
        <w:t>криминогенной ситуации</w:t>
      </w:r>
      <w:proofErr w:type="gramEnd"/>
      <w:r w:rsidRPr="00663973">
        <w:rPr>
          <w:rFonts w:ascii="PT Astra Serif" w:hAnsi="PT Astra Serif" w:cs="Arial"/>
          <w:sz w:val="24"/>
          <w:szCs w:val="24"/>
        </w:rPr>
        <w:t xml:space="preserve"> в лифте;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безопасно вести и применять способы самозащиты в </w:t>
      </w:r>
      <w:proofErr w:type="gramStart"/>
      <w:r w:rsidRPr="00663973">
        <w:rPr>
          <w:rFonts w:ascii="PT Astra Serif" w:hAnsi="PT Astra Serif" w:cs="Arial"/>
          <w:sz w:val="24"/>
          <w:szCs w:val="24"/>
        </w:rPr>
        <w:t>криминогенной ситуации</w:t>
      </w:r>
      <w:proofErr w:type="gramEnd"/>
      <w:r w:rsidRPr="00663973">
        <w:rPr>
          <w:rFonts w:ascii="PT Astra Serif" w:hAnsi="PT Astra Serif" w:cs="Arial"/>
          <w:sz w:val="24"/>
          <w:szCs w:val="24"/>
        </w:rPr>
        <w:t xml:space="preserve"> в квартире;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безопасно вести и применять способы самозащиты при карманной краже;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безопасно вести и применять способы самозащиты при попытке мошенничества;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адекватно оценивать ситуацию дорожного движения;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адекватно оценивать ситуацию и безопасно действовать при пожаре;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безопасно использовать средства индивидуальной защиты при пожаре;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безопасно применять первичные средства пожаротушения;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соблюдать правила безопасности дорожного движения пешехода;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соблюдать правила безопасности дорожного движения велосипедиста;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соблюдать правила безопасности дорожного движения пассажира транспортного средства;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классифицировать и характеризовать причины и последствия опасных ситуаций на воде;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адекватно оценивать ситуацию и безопасно вести у воды и на воде;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использовать средства и способы само- и взаимопомощи на воде;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классифицировать и характеризовать причины и последствия опасных ситуаций в туристических походах;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готовиться к туристическим походам;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адекватно оценивать ситуацию и безопасно вести в туристических походах;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адекватно оценивать ситуацию и ориентироваться на местности;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добывать и поддерживать огонь в автономных условиях;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добывать и очищать воду в автономных условиях;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добывать и готовить пищу в автономных условиях; сооружать (обустраивать) временное жилище в автономных условиях;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подавать сигналы бедствия и отвечать на них;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характеризовать причины и последствия чрезвычайных ситуаций природного характера для личности, общества и государства;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предвидеть опасности и правильно действовать в случае чрезвычайных ситуаций природного характера;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классифицировать мероприятия по защите населения от чрезвычайных ситуаций природного характера;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lastRenderedPageBreak/>
        <w:t>классифицировать и характеризовать явления терроризма, экстремизма, наркотизма и последствия данных явлений для личности, общества и государства;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классифицировать мероприятия по защите населения от терроризма, экстремизма, наркотизма;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адекватно оценивать ситуацию и безопасно действовать при обнаружении неизвестного предмета, возможной угрозе взрыва (при взрыве) взрывного устройства;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адекватно оценивать ситуацию и безопасно действовать при похищении или захвате в заложники (попытки похищения) и при проведении мероприятий по освобождению заложников;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классифицировать и характеризовать основные положения законодательных актов, регламентирующих ответственность несовершеннолетних за правонарушения;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классифицировать и характеризовать опасные ситуации в местах большого скопления людей;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предвидеть причины возникновения возможных опасных ситуаций в местах большого скопления людей;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адекватно оценивать ситуацию и безопасно действовать в местах массового скопления людей;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оповещать (вызывать) экстренные службы при чрезвычайной ситуации;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характеризовать безопасный и здоровый образ жизни, его составляющие и значение для личности, общества и государства;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классифицировать мероприятия и факторы, укрепляющие и разрушающие здоровье;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планировать профилактические мероприятия по сохранению и укреплению своего здоровья;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адекватно оценивать нагрузку и профилактические занятия по укреплению здоровья; планировать распорядок дня с учетом нагрузок;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выявлять мероприятия и факторы, потенциально опасные для здоровья;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безопасно использовать ресурсы интернета;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анализировать состояние своего здоровья;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определять состояния оказания неотложной помощи;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использовать алгоритм действий по оказанию первой помощи;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 xml:space="preserve">классифицировать </w:t>
      </w:r>
      <w:r w:rsidRPr="00663973">
        <w:rPr>
          <w:rFonts w:ascii="PT Astra Serif" w:hAnsi="PT Astra Serif" w:cs="Arial"/>
          <w:sz w:val="24"/>
          <w:szCs w:val="24"/>
        </w:rPr>
        <w:t>средства оказания первой помощи;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оказывать первую помощь при наружном и внутреннем кровотечении;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извлекать инородное тело из верхних дыхательных путей;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оказывать первую помощь при ушибах;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оказывать первую помощь при растяжениях;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оказывать первую помощь при вывихах;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оказывать первую помощь при переломах;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оказывать первую помощь при ожогах;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оказывать первую помощь при отморожениях и общем переохлаждении;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оказывать первую помощь при отравлениях;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оказывать первую помощь при тепловом (солнечном) ударе;</w:t>
      </w:r>
    </w:p>
    <w:p w:rsidR="00312B0F" w:rsidRPr="00663973" w:rsidRDefault="00312B0F" w:rsidP="00312B0F">
      <w:pPr>
        <w:pStyle w:val="a6"/>
        <w:numPr>
          <w:ilvl w:val="0"/>
          <w:numId w:val="7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оказывать первую помощь при укусе насекомых и змей.</w:t>
      </w:r>
    </w:p>
    <w:p w:rsidR="00312B0F" w:rsidRPr="00663973" w:rsidRDefault="00312B0F" w:rsidP="00312B0F">
      <w:pPr>
        <w:pStyle w:val="a6"/>
        <w:tabs>
          <w:tab w:val="left" w:pos="9639"/>
        </w:tabs>
        <w:jc w:val="left"/>
        <w:rPr>
          <w:rFonts w:ascii="PT Astra Serif" w:hAnsi="PT Astra Serif" w:cs="Arial"/>
          <w:b/>
          <w:sz w:val="24"/>
          <w:szCs w:val="24"/>
        </w:rPr>
      </w:pPr>
      <w:r w:rsidRPr="00663973">
        <w:rPr>
          <w:rFonts w:ascii="PT Astra Serif" w:hAnsi="PT Astra Serif" w:cs="Arial"/>
          <w:b/>
          <w:sz w:val="24"/>
          <w:szCs w:val="24"/>
        </w:rPr>
        <w:t>Выпускник получит возможность научиться:</w:t>
      </w:r>
    </w:p>
    <w:p w:rsidR="00312B0F" w:rsidRPr="00663973" w:rsidRDefault="00312B0F" w:rsidP="00312B0F">
      <w:pPr>
        <w:pStyle w:val="a6"/>
        <w:numPr>
          <w:ilvl w:val="0"/>
          <w:numId w:val="8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безопасно использовать средства индивидуальной защиты велосипедиста; </w:t>
      </w:r>
    </w:p>
    <w:p w:rsidR="00312B0F" w:rsidRPr="00663973" w:rsidRDefault="00312B0F" w:rsidP="00312B0F">
      <w:pPr>
        <w:pStyle w:val="a6"/>
        <w:numPr>
          <w:ilvl w:val="0"/>
          <w:numId w:val="8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классифицировать и характеризовать причины и последствия опасных ситуаций в туристических поездках; </w:t>
      </w:r>
    </w:p>
    <w:p w:rsidR="00312B0F" w:rsidRPr="00663973" w:rsidRDefault="00312B0F" w:rsidP="00312B0F">
      <w:pPr>
        <w:pStyle w:val="a6"/>
        <w:numPr>
          <w:ilvl w:val="0"/>
          <w:numId w:val="8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готовиться к туристическим поездкам; </w:t>
      </w:r>
    </w:p>
    <w:p w:rsidR="00312B0F" w:rsidRPr="00663973" w:rsidRDefault="00312B0F" w:rsidP="00312B0F">
      <w:pPr>
        <w:pStyle w:val="a6"/>
        <w:numPr>
          <w:ilvl w:val="0"/>
          <w:numId w:val="8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адекватно оценивать ситуацию и безопасно вести в туристических поездках; </w:t>
      </w:r>
    </w:p>
    <w:p w:rsidR="00312B0F" w:rsidRPr="00663973" w:rsidRDefault="00312B0F" w:rsidP="00312B0F">
      <w:pPr>
        <w:pStyle w:val="a6"/>
        <w:numPr>
          <w:ilvl w:val="0"/>
          <w:numId w:val="8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анализировать последствия возможных опасных ситуаций в местах большого скопления людей; </w:t>
      </w:r>
    </w:p>
    <w:p w:rsidR="00312B0F" w:rsidRPr="00663973" w:rsidRDefault="00312B0F" w:rsidP="00312B0F">
      <w:pPr>
        <w:pStyle w:val="a6"/>
        <w:numPr>
          <w:ilvl w:val="0"/>
          <w:numId w:val="8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lastRenderedPageBreak/>
        <w:t xml:space="preserve">анализировать последствия возможных опасных ситуаций криминогенного характера; </w:t>
      </w:r>
    </w:p>
    <w:p w:rsidR="00312B0F" w:rsidRPr="00663973" w:rsidRDefault="00312B0F" w:rsidP="00312B0F">
      <w:pPr>
        <w:pStyle w:val="a6"/>
        <w:numPr>
          <w:ilvl w:val="0"/>
          <w:numId w:val="8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безопасно вести и применять права покупателя; </w:t>
      </w:r>
    </w:p>
    <w:p w:rsidR="00312B0F" w:rsidRPr="00663973" w:rsidRDefault="00312B0F" w:rsidP="00312B0F">
      <w:pPr>
        <w:pStyle w:val="a6"/>
        <w:numPr>
          <w:ilvl w:val="0"/>
          <w:numId w:val="8"/>
        </w:numPr>
        <w:tabs>
          <w:tab w:val="left" w:pos="9639"/>
        </w:tabs>
        <w:rPr>
          <w:rFonts w:ascii="PT Astra Serif" w:hAnsi="PT Astra Serif" w:cs="Arial"/>
          <w:b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анализировать последствия проявления терроризма, экстремизма, наркотизма;</w:t>
      </w:r>
      <w:r w:rsidRPr="00663973">
        <w:rPr>
          <w:rFonts w:ascii="PT Astra Serif" w:hAnsi="PT Astra Serif" w:cs="Arial"/>
          <w:b/>
          <w:sz w:val="24"/>
          <w:szCs w:val="24"/>
        </w:rPr>
        <w:t xml:space="preserve"> </w:t>
      </w:r>
    </w:p>
    <w:p w:rsidR="00312B0F" w:rsidRPr="00663973" w:rsidRDefault="00312B0F" w:rsidP="00312B0F">
      <w:pPr>
        <w:pStyle w:val="a6"/>
        <w:numPr>
          <w:ilvl w:val="0"/>
          <w:numId w:val="8"/>
        </w:numPr>
        <w:tabs>
          <w:tab w:val="left" w:pos="9639"/>
        </w:tabs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предвидеть пути и средства возможного вовлечения в террористическую, экстремистскую и наркотическую деятельность; </w:t>
      </w:r>
      <w:r w:rsidRPr="00663973">
        <w:rPr>
          <w:rFonts w:ascii="PT Astra Serif" w:hAnsi="PT Astra Serif" w:cs="Arial"/>
          <w:bCs/>
          <w:sz w:val="24"/>
          <w:szCs w:val="24"/>
        </w:rPr>
        <w:t xml:space="preserve">анализировать влияние вредных привычек и факторов и на состояние своего здоровья; </w:t>
      </w:r>
    </w:p>
    <w:p w:rsidR="00312B0F" w:rsidRPr="00663973" w:rsidRDefault="00312B0F" w:rsidP="00312B0F">
      <w:pPr>
        <w:pStyle w:val="a6"/>
        <w:numPr>
          <w:ilvl w:val="0"/>
          <w:numId w:val="8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 xml:space="preserve">характеризовать </w:t>
      </w:r>
      <w:r w:rsidRPr="00663973">
        <w:rPr>
          <w:rFonts w:ascii="PT Astra Serif" w:hAnsi="PT Astra Serif" w:cs="Arial"/>
          <w:sz w:val="24"/>
          <w:szCs w:val="24"/>
        </w:rPr>
        <w:t xml:space="preserve">роль семьи в жизни личности и общества и ее влияние на здоровье человека; </w:t>
      </w:r>
    </w:p>
    <w:p w:rsidR="00312B0F" w:rsidRPr="00663973" w:rsidRDefault="00312B0F" w:rsidP="00312B0F">
      <w:pPr>
        <w:pStyle w:val="a6"/>
        <w:numPr>
          <w:ilvl w:val="0"/>
          <w:numId w:val="8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классифицировать и характеризовать основные положения</w:t>
      </w:r>
      <w:r w:rsidRPr="00663973">
        <w:rPr>
          <w:rFonts w:ascii="PT Astra Serif" w:hAnsi="PT Astra Serif" w:cs="Arial"/>
          <w:b/>
          <w:sz w:val="24"/>
          <w:szCs w:val="24"/>
        </w:rPr>
        <w:t xml:space="preserve"> </w:t>
      </w:r>
      <w:r w:rsidRPr="00663973">
        <w:rPr>
          <w:rFonts w:ascii="PT Astra Serif" w:hAnsi="PT Astra Serif" w:cs="Arial"/>
          <w:sz w:val="24"/>
          <w:szCs w:val="24"/>
        </w:rPr>
        <w:t xml:space="preserve">законодательных актов, регулирующих права и обязанности супругов, и защищающих права ребенка; </w:t>
      </w:r>
    </w:p>
    <w:p w:rsidR="00312B0F" w:rsidRPr="00663973" w:rsidRDefault="00312B0F" w:rsidP="00312B0F">
      <w:pPr>
        <w:pStyle w:val="a6"/>
        <w:numPr>
          <w:ilvl w:val="0"/>
          <w:numId w:val="8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жизнедеятельности;</w:t>
      </w:r>
    </w:p>
    <w:p w:rsidR="00312B0F" w:rsidRPr="00663973" w:rsidRDefault="00312B0F" w:rsidP="00312B0F">
      <w:pPr>
        <w:pStyle w:val="a6"/>
        <w:numPr>
          <w:ilvl w:val="0"/>
          <w:numId w:val="8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классифицировать основные правовые аспекты оказания первой помощи; </w:t>
      </w:r>
    </w:p>
    <w:p w:rsidR="00312B0F" w:rsidRPr="00663973" w:rsidRDefault="00312B0F" w:rsidP="00312B0F">
      <w:pPr>
        <w:pStyle w:val="a6"/>
        <w:numPr>
          <w:ilvl w:val="0"/>
          <w:numId w:val="8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оказывать первую помощь при не инфекционных заболеваниях; </w:t>
      </w:r>
    </w:p>
    <w:p w:rsidR="00312B0F" w:rsidRPr="00663973" w:rsidRDefault="00312B0F" w:rsidP="00312B0F">
      <w:pPr>
        <w:pStyle w:val="a6"/>
        <w:numPr>
          <w:ilvl w:val="0"/>
          <w:numId w:val="8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оказывать первую помощь при инфекционных заболеваниях; </w:t>
      </w:r>
    </w:p>
    <w:p w:rsidR="00312B0F" w:rsidRPr="00663973" w:rsidRDefault="00312B0F" w:rsidP="00312B0F">
      <w:pPr>
        <w:pStyle w:val="a6"/>
        <w:numPr>
          <w:ilvl w:val="0"/>
          <w:numId w:val="8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оказывать первую помощь при остановке сердечной деятельности;</w:t>
      </w:r>
    </w:p>
    <w:p w:rsidR="00312B0F" w:rsidRPr="00663973" w:rsidRDefault="00312B0F" w:rsidP="00312B0F">
      <w:pPr>
        <w:pStyle w:val="a6"/>
        <w:numPr>
          <w:ilvl w:val="0"/>
          <w:numId w:val="8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оказывать первую помощь при коме; </w:t>
      </w:r>
    </w:p>
    <w:p w:rsidR="00312B0F" w:rsidRPr="00663973" w:rsidRDefault="00312B0F" w:rsidP="00312B0F">
      <w:pPr>
        <w:pStyle w:val="a6"/>
        <w:numPr>
          <w:ilvl w:val="0"/>
          <w:numId w:val="8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оказывать первую помощь при поражении электрическим током; </w:t>
      </w:r>
    </w:p>
    <w:p w:rsidR="00312B0F" w:rsidRPr="00663973" w:rsidRDefault="00312B0F" w:rsidP="00312B0F">
      <w:pPr>
        <w:pStyle w:val="a6"/>
        <w:numPr>
          <w:ilvl w:val="0"/>
          <w:numId w:val="8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использовать для решения коммуникативных задач в области безопасности жизнедеятельности различные источники информации, включая Интернет-ресурсы и другие базы данных; </w:t>
      </w:r>
    </w:p>
    <w:p w:rsidR="00312B0F" w:rsidRPr="00663973" w:rsidRDefault="00312B0F" w:rsidP="00312B0F">
      <w:pPr>
        <w:pStyle w:val="a6"/>
        <w:numPr>
          <w:ilvl w:val="0"/>
          <w:numId w:val="8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усваивать приемы действий в различных опасных и чрезвычайных ситуациях; </w:t>
      </w:r>
    </w:p>
    <w:p w:rsidR="00312B0F" w:rsidRPr="00663973" w:rsidRDefault="00312B0F" w:rsidP="00312B0F">
      <w:pPr>
        <w:pStyle w:val="a6"/>
        <w:numPr>
          <w:ilvl w:val="0"/>
          <w:numId w:val="8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исследовать различные ситуации в повседневной жизнедеятельности, опасные и чрезвычайные ситуации, выдвигать предположения и проводить несложные эксперименты для доказательства предположений обеспечения личной безопасности; </w:t>
      </w:r>
    </w:p>
    <w:p w:rsidR="00764EDC" w:rsidRDefault="00312B0F" w:rsidP="00270E73">
      <w:pPr>
        <w:pStyle w:val="a6"/>
        <w:numPr>
          <w:ilvl w:val="0"/>
          <w:numId w:val="8"/>
        </w:numPr>
        <w:tabs>
          <w:tab w:val="left" w:pos="9639"/>
        </w:tabs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творчески решать моделируемые ситуации и практические задачи в области безопасности жизнедеятельности</w:t>
      </w:r>
    </w:p>
    <w:p w:rsidR="000C4692" w:rsidRPr="0049475B" w:rsidRDefault="000C4692" w:rsidP="000C4692">
      <w:pPr>
        <w:pStyle w:val="a6"/>
        <w:tabs>
          <w:tab w:val="left" w:pos="9639"/>
        </w:tabs>
        <w:ind w:left="786"/>
        <w:rPr>
          <w:rFonts w:ascii="PT Astra Serif" w:hAnsi="PT Astra Serif" w:cs="Arial"/>
          <w:sz w:val="24"/>
          <w:szCs w:val="24"/>
        </w:rPr>
      </w:pPr>
    </w:p>
    <w:p w:rsidR="00270E73" w:rsidRDefault="00270E73" w:rsidP="00270E73">
      <w:pP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663973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Соде</w:t>
      </w:r>
      <w:r w:rsidR="001B44CC" w:rsidRPr="00663973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ржание учебного предмета</w:t>
      </w:r>
    </w:p>
    <w:p w:rsidR="000C4692" w:rsidRPr="0049475B" w:rsidRDefault="000C4692" w:rsidP="00270E73">
      <w:pP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490755" w:rsidRPr="00663973" w:rsidRDefault="00490755" w:rsidP="00490755">
      <w:pPr>
        <w:rPr>
          <w:rFonts w:ascii="PT Astra Serif" w:hAnsi="PT Astra Serif" w:cs="Arial"/>
          <w:b/>
          <w:bCs/>
          <w:sz w:val="24"/>
          <w:szCs w:val="24"/>
        </w:rPr>
      </w:pPr>
      <w:r w:rsidRPr="00663973">
        <w:rPr>
          <w:rFonts w:ascii="PT Astra Serif" w:hAnsi="PT Astra Serif" w:cs="Arial"/>
          <w:b/>
          <w:bCs/>
          <w:sz w:val="24"/>
          <w:szCs w:val="24"/>
        </w:rPr>
        <w:t>Модуль 1. Основы безопасности лич</w:t>
      </w:r>
      <w:r w:rsidR="00A939C6">
        <w:rPr>
          <w:rFonts w:ascii="PT Astra Serif" w:hAnsi="PT Astra Serif" w:cs="Arial"/>
          <w:b/>
          <w:bCs/>
          <w:sz w:val="24"/>
          <w:szCs w:val="24"/>
        </w:rPr>
        <w:t>ности, общества и государства(7</w:t>
      </w:r>
      <w:r w:rsidRPr="00663973">
        <w:rPr>
          <w:rFonts w:ascii="PT Astra Serif" w:hAnsi="PT Astra Serif" w:cs="Arial"/>
          <w:b/>
          <w:bCs/>
          <w:sz w:val="24"/>
          <w:szCs w:val="24"/>
        </w:rPr>
        <w:t>ч)</w:t>
      </w:r>
    </w:p>
    <w:p w:rsidR="00490755" w:rsidRPr="00663973" w:rsidRDefault="00490755" w:rsidP="00490755">
      <w:pPr>
        <w:rPr>
          <w:rFonts w:ascii="PT Astra Serif" w:hAnsi="PT Astra Serif" w:cs="Arial"/>
          <w:b/>
          <w:bCs/>
          <w:sz w:val="24"/>
          <w:szCs w:val="24"/>
        </w:rPr>
      </w:pPr>
      <w:r w:rsidRPr="00663973">
        <w:rPr>
          <w:rFonts w:ascii="PT Astra Serif" w:hAnsi="PT Astra Serif" w:cs="Arial"/>
          <w:b/>
          <w:bCs/>
          <w:sz w:val="24"/>
          <w:szCs w:val="24"/>
        </w:rPr>
        <w:t>Раздел 1. Основы комплексной безопасности (4ч)</w:t>
      </w:r>
    </w:p>
    <w:p w:rsidR="00490755" w:rsidRPr="00663973" w:rsidRDefault="00490755" w:rsidP="00490755">
      <w:pPr>
        <w:rPr>
          <w:rFonts w:ascii="PT Astra Serif" w:hAnsi="PT Astra Serif" w:cs="Arial"/>
          <w:b/>
          <w:bCs/>
          <w:sz w:val="24"/>
          <w:szCs w:val="24"/>
        </w:rPr>
      </w:pPr>
      <w:r w:rsidRPr="00663973">
        <w:rPr>
          <w:rFonts w:ascii="PT Astra Serif" w:hAnsi="PT Astra Serif" w:cs="Arial"/>
          <w:b/>
          <w:bCs/>
          <w:sz w:val="24"/>
          <w:szCs w:val="24"/>
        </w:rPr>
        <w:t xml:space="preserve">Тема 1. </w:t>
      </w:r>
      <w:r w:rsidRPr="00663973">
        <w:rPr>
          <w:rFonts w:ascii="PT Astra Serif" w:hAnsi="PT Astra Serif" w:cs="Arial"/>
          <w:b/>
          <w:bCs/>
          <w:iCs/>
          <w:sz w:val="24"/>
          <w:szCs w:val="24"/>
        </w:rPr>
        <w:t>Обеспечение личной безопасности в повседневной жизни(4ч)</w:t>
      </w:r>
    </w:p>
    <w:p w:rsidR="00490755" w:rsidRPr="00663973" w:rsidRDefault="00490755" w:rsidP="00490755">
      <w:pPr>
        <w:numPr>
          <w:ilvl w:val="1"/>
          <w:numId w:val="2"/>
        </w:num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iCs/>
          <w:sz w:val="24"/>
          <w:szCs w:val="24"/>
        </w:rPr>
        <w:t>Пожарная безопасность</w:t>
      </w:r>
    </w:p>
    <w:p w:rsidR="00490755" w:rsidRPr="00663973" w:rsidRDefault="00490755" w:rsidP="00490755">
      <w:p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Пожары в жилых и общественных зданиях, их возможные по</w:t>
      </w:r>
      <w:r w:rsidRPr="00663973">
        <w:rPr>
          <w:rFonts w:ascii="PT Astra Serif" w:hAnsi="PT Astra Serif" w:cs="Arial"/>
          <w:sz w:val="24"/>
          <w:szCs w:val="24"/>
        </w:rPr>
        <w:softHyphen/>
        <w:t>следствия. Основные причины возникновения пожаров в жилых и общественных зданиях. Влияние «человеческого фактора» на причины возникновения пожаров. Права и обязанности граждан в области по</w:t>
      </w:r>
      <w:r w:rsidRPr="00663973">
        <w:rPr>
          <w:rFonts w:ascii="PT Astra Serif" w:hAnsi="PT Astra Serif" w:cs="Arial"/>
          <w:sz w:val="24"/>
          <w:szCs w:val="24"/>
        </w:rPr>
        <w:softHyphen/>
        <w:t>жарной безопасности.</w:t>
      </w:r>
    </w:p>
    <w:p w:rsidR="00490755" w:rsidRPr="00663973" w:rsidRDefault="00490755" w:rsidP="00490755">
      <w:p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iCs/>
          <w:sz w:val="24"/>
          <w:szCs w:val="24"/>
        </w:rPr>
        <w:t>1..2. Правила личной безопасности при пожаре</w:t>
      </w:r>
      <w:r w:rsidRPr="00663973">
        <w:rPr>
          <w:rFonts w:ascii="PT Astra Serif" w:hAnsi="PT Astra Serif" w:cs="Arial"/>
          <w:iCs/>
          <w:sz w:val="24"/>
          <w:szCs w:val="24"/>
        </w:rPr>
        <w:br/>
      </w:r>
      <w:r w:rsidRPr="00663973">
        <w:rPr>
          <w:rFonts w:ascii="PT Astra Serif" w:hAnsi="PT Astra Serif" w:cs="Arial"/>
          <w:sz w:val="24"/>
          <w:szCs w:val="24"/>
        </w:rPr>
        <w:t>Профилактика пожаров в повседневной жизни. Соблюдение мер</w:t>
      </w:r>
    </w:p>
    <w:p w:rsidR="00490755" w:rsidRPr="00663973" w:rsidRDefault="00490755" w:rsidP="00490755">
      <w:p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пожарной безопасности в быту. Правила безопасного поведения при пожаре в жилом или общественном здании.</w:t>
      </w:r>
    </w:p>
    <w:p w:rsidR="00490755" w:rsidRPr="00663973" w:rsidRDefault="00490755" w:rsidP="00490755">
      <w:p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iCs/>
          <w:sz w:val="24"/>
          <w:szCs w:val="24"/>
        </w:rPr>
        <w:t>1.3.</w:t>
      </w:r>
      <w:r w:rsidRPr="00663973">
        <w:rPr>
          <w:rFonts w:ascii="PT Astra Serif" w:hAnsi="PT Astra Serif" w:cs="Arial"/>
          <w:iCs/>
          <w:sz w:val="24"/>
          <w:szCs w:val="24"/>
        </w:rPr>
        <w:tab/>
        <w:t xml:space="preserve"> Обеспечение личной безопасности на водоемах</w:t>
      </w:r>
    </w:p>
    <w:p w:rsidR="00490755" w:rsidRPr="00663973" w:rsidRDefault="00490755" w:rsidP="00490755">
      <w:p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Особенности состояния водоемов в различное время года. Соблю</w:t>
      </w:r>
      <w:r w:rsidRPr="00663973">
        <w:rPr>
          <w:rFonts w:ascii="PT Astra Serif" w:hAnsi="PT Astra Serif" w:cs="Arial"/>
          <w:sz w:val="24"/>
          <w:szCs w:val="24"/>
        </w:rPr>
        <w:softHyphen/>
        <w:t>дение правил безопасности при купании в оборудованных и не обору</w:t>
      </w:r>
      <w:r w:rsidRPr="00663973">
        <w:rPr>
          <w:rFonts w:ascii="PT Astra Serif" w:hAnsi="PT Astra Serif" w:cs="Arial"/>
          <w:sz w:val="24"/>
          <w:szCs w:val="24"/>
        </w:rPr>
        <w:softHyphen/>
        <w:t>дованных местах. Безопасный отдых у воды.</w:t>
      </w:r>
    </w:p>
    <w:p w:rsidR="00490755" w:rsidRPr="00663973" w:rsidRDefault="00490755" w:rsidP="00490755">
      <w:p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iCs/>
          <w:sz w:val="24"/>
          <w:szCs w:val="24"/>
        </w:rPr>
        <w:t>1.4.</w:t>
      </w:r>
      <w:r w:rsidRPr="00663973">
        <w:rPr>
          <w:rFonts w:ascii="PT Astra Serif" w:hAnsi="PT Astra Serif" w:cs="Arial"/>
          <w:iCs/>
          <w:sz w:val="24"/>
          <w:szCs w:val="24"/>
        </w:rPr>
        <w:tab/>
        <w:t xml:space="preserve"> Обеспечение личной безопасности в различных бытовых ситуациях  </w:t>
      </w:r>
    </w:p>
    <w:p w:rsidR="00490755" w:rsidRPr="00663973" w:rsidRDefault="00490755" w:rsidP="00490755">
      <w:p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Опасности, возникающие при нарушении правил эксплуатации различных бытовых приборов и систем жизнеобеспечения жилища. Безопасное обращение с электричеством, </w:t>
      </w:r>
      <w:r w:rsidRPr="00663973">
        <w:rPr>
          <w:rFonts w:ascii="PT Astra Serif" w:hAnsi="PT Astra Serif" w:cs="Arial"/>
          <w:sz w:val="24"/>
          <w:szCs w:val="24"/>
        </w:rPr>
        <w:lastRenderedPageBreak/>
        <w:t>бытовым газом и средства</w:t>
      </w:r>
      <w:r w:rsidRPr="00663973">
        <w:rPr>
          <w:rFonts w:ascii="PT Astra Serif" w:hAnsi="PT Astra Serif" w:cs="Arial"/>
          <w:sz w:val="24"/>
          <w:szCs w:val="24"/>
        </w:rPr>
        <w:softHyphen/>
        <w:t>ми бытовой химии. Меры безопасности при работе с инструментами. Безопасность и компьютер.</w:t>
      </w:r>
    </w:p>
    <w:p w:rsidR="00490755" w:rsidRPr="00663973" w:rsidRDefault="00490755" w:rsidP="00490755">
      <w:pPr>
        <w:rPr>
          <w:rFonts w:ascii="PT Astra Serif" w:hAnsi="PT Astra Serif" w:cs="Arial"/>
          <w:b/>
          <w:bCs/>
          <w:sz w:val="24"/>
          <w:szCs w:val="24"/>
        </w:rPr>
      </w:pPr>
      <w:r w:rsidRPr="00663973">
        <w:rPr>
          <w:rFonts w:ascii="PT Astra Serif" w:hAnsi="PT Astra Serif" w:cs="Arial"/>
          <w:b/>
          <w:bCs/>
          <w:sz w:val="24"/>
          <w:szCs w:val="24"/>
        </w:rPr>
        <w:t>Раздел 3. Основы противодействия терроризму и экстр</w:t>
      </w:r>
      <w:r w:rsidR="00A939C6">
        <w:rPr>
          <w:rFonts w:ascii="PT Astra Serif" w:hAnsi="PT Astra Serif" w:cs="Arial"/>
          <w:b/>
          <w:bCs/>
          <w:sz w:val="24"/>
          <w:szCs w:val="24"/>
        </w:rPr>
        <w:t>емизму в Российской Федерации (3</w:t>
      </w:r>
      <w:r w:rsidRPr="00663973">
        <w:rPr>
          <w:rFonts w:ascii="PT Astra Serif" w:hAnsi="PT Astra Serif" w:cs="Arial"/>
          <w:b/>
          <w:bCs/>
          <w:sz w:val="24"/>
          <w:szCs w:val="24"/>
        </w:rPr>
        <w:t xml:space="preserve"> ч)</w:t>
      </w:r>
    </w:p>
    <w:p w:rsidR="00490755" w:rsidRPr="00663973" w:rsidRDefault="00490755" w:rsidP="00490755">
      <w:pPr>
        <w:rPr>
          <w:rFonts w:ascii="PT Astra Serif" w:hAnsi="PT Astra Serif" w:cs="Arial"/>
          <w:b/>
          <w:bCs/>
          <w:sz w:val="24"/>
          <w:szCs w:val="24"/>
        </w:rPr>
      </w:pPr>
      <w:r w:rsidRPr="00663973">
        <w:rPr>
          <w:rFonts w:ascii="PT Astra Serif" w:hAnsi="PT Astra Serif" w:cs="Arial"/>
          <w:b/>
          <w:bCs/>
          <w:sz w:val="24"/>
          <w:szCs w:val="24"/>
        </w:rPr>
        <w:t>Тема 2.</w:t>
      </w:r>
      <w:r w:rsidRPr="00663973">
        <w:rPr>
          <w:rFonts w:ascii="PT Astra Serif" w:hAnsi="PT Astra Serif" w:cs="Arial"/>
          <w:sz w:val="24"/>
          <w:szCs w:val="24"/>
        </w:rPr>
        <w:t xml:space="preserve"> </w:t>
      </w:r>
      <w:r w:rsidRPr="00663973">
        <w:rPr>
          <w:rFonts w:ascii="PT Astra Serif" w:hAnsi="PT Astra Serif" w:cs="Arial"/>
          <w:b/>
          <w:bCs/>
          <w:sz w:val="24"/>
          <w:szCs w:val="24"/>
        </w:rPr>
        <w:t>Организационные основы системы противодействия терроризму и экстр</w:t>
      </w:r>
      <w:r w:rsidR="00A939C6">
        <w:rPr>
          <w:rFonts w:ascii="PT Astra Serif" w:hAnsi="PT Astra Serif" w:cs="Arial"/>
          <w:b/>
          <w:bCs/>
          <w:sz w:val="24"/>
          <w:szCs w:val="24"/>
        </w:rPr>
        <w:t>емизму в Российской Федерации (3</w:t>
      </w:r>
      <w:r w:rsidRPr="00663973">
        <w:rPr>
          <w:rFonts w:ascii="PT Astra Serif" w:hAnsi="PT Astra Serif" w:cs="Arial"/>
          <w:b/>
          <w:bCs/>
          <w:sz w:val="24"/>
          <w:szCs w:val="24"/>
        </w:rPr>
        <w:t xml:space="preserve"> ч)</w:t>
      </w:r>
    </w:p>
    <w:p w:rsidR="00490755" w:rsidRPr="00663973" w:rsidRDefault="00490755" w:rsidP="00490755">
      <w:p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      2.1. Национальный антитеррористический комитет (НАК), его предназначение, структура и задачи</w:t>
      </w:r>
    </w:p>
    <w:p w:rsidR="00490755" w:rsidRPr="00663973" w:rsidRDefault="00490755" w:rsidP="00490755">
      <w:p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            Понятие о НАК. Основные задачи комитета. Мероприятия по совершенствованию государственной системы противодействия терроризму. </w:t>
      </w:r>
    </w:p>
    <w:p w:rsidR="00490755" w:rsidRPr="00663973" w:rsidRDefault="00490755" w:rsidP="00490755">
      <w:p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iCs/>
          <w:sz w:val="24"/>
          <w:szCs w:val="24"/>
        </w:rPr>
        <w:t>2.2.</w:t>
      </w:r>
      <w:r w:rsidRPr="00663973">
        <w:rPr>
          <w:rFonts w:ascii="PT Astra Serif" w:hAnsi="PT Astra Serif" w:cs="Arial"/>
          <w:iCs/>
          <w:sz w:val="24"/>
          <w:szCs w:val="24"/>
        </w:rPr>
        <w:tab/>
        <w:t xml:space="preserve"> Контртеррористическая операция</w:t>
      </w:r>
      <w:r w:rsidRPr="00663973">
        <w:rPr>
          <w:rFonts w:ascii="PT Astra Serif" w:hAnsi="PT Astra Serif" w:cs="Arial"/>
          <w:i/>
          <w:iCs/>
          <w:sz w:val="24"/>
          <w:szCs w:val="24"/>
        </w:rPr>
        <w:br/>
      </w:r>
      <w:r w:rsidRPr="00663973">
        <w:rPr>
          <w:rFonts w:ascii="PT Astra Serif" w:hAnsi="PT Astra Serif" w:cs="Arial"/>
          <w:sz w:val="24"/>
          <w:szCs w:val="24"/>
        </w:rPr>
        <w:t>Контртеррористическая операция, ее предназначение и условия проведения, состав группировки сил и средств, включаемых в контр</w:t>
      </w:r>
      <w:r w:rsidRPr="00663973">
        <w:rPr>
          <w:rFonts w:ascii="PT Astra Serif" w:hAnsi="PT Astra Serif" w:cs="Arial"/>
          <w:sz w:val="24"/>
          <w:szCs w:val="24"/>
        </w:rPr>
        <w:softHyphen/>
        <w:t>террористическую операцию. Правовой режим контртеррористической операции. Окончание контртеррористической операции.</w:t>
      </w:r>
    </w:p>
    <w:p w:rsidR="00490755" w:rsidRPr="00663973" w:rsidRDefault="00490755" w:rsidP="00490755">
      <w:p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 xml:space="preserve">2.3. Правовой режим контртеррористической операции </w:t>
      </w:r>
    </w:p>
    <w:p w:rsidR="00490755" w:rsidRPr="00663973" w:rsidRDefault="00490755" w:rsidP="00490755">
      <w:p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Правовой режим контртеррористической операции</w:t>
      </w:r>
      <w:proofErr w:type="gramStart"/>
      <w:r w:rsidRPr="00663973">
        <w:rPr>
          <w:rFonts w:ascii="PT Astra Serif" w:hAnsi="PT Astra Serif" w:cs="Arial"/>
          <w:sz w:val="24"/>
          <w:szCs w:val="24"/>
        </w:rPr>
        <w:t xml:space="preserve"> .</w:t>
      </w:r>
      <w:proofErr w:type="gramEnd"/>
      <w:r w:rsidRPr="00663973">
        <w:rPr>
          <w:rFonts w:ascii="PT Astra Serif" w:hAnsi="PT Astra Serif" w:cs="Arial"/>
          <w:sz w:val="24"/>
          <w:szCs w:val="24"/>
        </w:rPr>
        <w:t>Меры и временные ограничения во время контртеррористической операции.</w:t>
      </w:r>
    </w:p>
    <w:p w:rsidR="00490755" w:rsidRPr="00663973" w:rsidRDefault="00490755" w:rsidP="00490755">
      <w:pPr>
        <w:rPr>
          <w:rFonts w:ascii="PT Astra Serif" w:hAnsi="PT Astra Serif" w:cs="Arial"/>
          <w:b/>
          <w:bCs/>
          <w:sz w:val="24"/>
          <w:szCs w:val="24"/>
        </w:rPr>
      </w:pPr>
      <w:r w:rsidRPr="00663973">
        <w:rPr>
          <w:rFonts w:ascii="PT Astra Serif" w:hAnsi="PT Astra Serif" w:cs="Arial"/>
          <w:b/>
          <w:bCs/>
          <w:sz w:val="24"/>
          <w:szCs w:val="24"/>
        </w:rPr>
        <w:t>Модуль 2. Основы медицинских зна</w:t>
      </w:r>
      <w:r w:rsidR="00867954">
        <w:rPr>
          <w:rFonts w:ascii="PT Astra Serif" w:hAnsi="PT Astra Serif" w:cs="Arial"/>
          <w:b/>
          <w:bCs/>
          <w:sz w:val="24"/>
          <w:szCs w:val="24"/>
        </w:rPr>
        <w:t>ний и здорового образа жизни (10</w:t>
      </w:r>
      <w:r w:rsidRPr="00663973">
        <w:rPr>
          <w:rFonts w:ascii="PT Astra Serif" w:hAnsi="PT Astra Serif" w:cs="Arial"/>
          <w:b/>
          <w:bCs/>
          <w:sz w:val="24"/>
          <w:szCs w:val="24"/>
        </w:rPr>
        <w:t xml:space="preserve"> ч)</w:t>
      </w:r>
    </w:p>
    <w:p w:rsidR="00490755" w:rsidRPr="00663973" w:rsidRDefault="00490755" w:rsidP="00490755">
      <w:pPr>
        <w:rPr>
          <w:rFonts w:ascii="PT Astra Serif" w:hAnsi="PT Astra Serif" w:cs="Arial"/>
          <w:b/>
          <w:bCs/>
          <w:sz w:val="24"/>
          <w:szCs w:val="24"/>
        </w:rPr>
      </w:pPr>
      <w:r w:rsidRPr="00663973">
        <w:rPr>
          <w:rFonts w:ascii="PT Astra Serif" w:hAnsi="PT Astra Serif" w:cs="Arial"/>
          <w:b/>
          <w:bCs/>
          <w:sz w:val="24"/>
          <w:szCs w:val="24"/>
        </w:rPr>
        <w:t>Раздел 4. Основы зд</w:t>
      </w:r>
      <w:r w:rsidR="00A939C6">
        <w:rPr>
          <w:rFonts w:ascii="PT Astra Serif" w:hAnsi="PT Astra Serif" w:cs="Arial"/>
          <w:b/>
          <w:bCs/>
          <w:sz w:val="24"/>
          <w:szCs w:val="24"/>
        </w:rPr>
        <w:t xml:space="preserve">орового образа жизни (3 </w:t>
      </w:r>
      <w:r w:rsidRPr="00663973">
        <w:rPr>
          <w:rFonts w:ascii="PT Astra Serif" w:hAnsi="PT Astra Serif" w:cs="Arial"/>
          <w:b/>
          <w:bCs/>
          <w:sz w:val="24"/>
          <w:szCs w:val="24"/>
        </w:rPr>
        <w:t>ч</w:t>
      </w:r>
      <w:proofErr w:type="gramStart"/>
      <w:r w:rsidRPr="00663973">
        <w:rPr>
          <w:rFonts w:ascii="PT Astra Serif" w:hAnsi="PT Astra Serif" w:cs="Arial"/>
          <w:b/>
          <w:bCs/>
          <w:sz w:val="24"/>
          <w:szCs w:val="24"/>
        </w:rPr>
        <w:t xml:space="preserve"> )</w:t>
      </w:r>
      <w:proofErr w:type="gramEnd"/>
    </w:p>
    <w:p w:rsidR="00490755" w:rsidRPr="00663973" w:rsidRDefault="00490755" w:rsidP="00490755">
      <w:pPr>
        <w:rPr>
          <w:rFonts w:ascii="PT Astra Serif" w:hAnsi="PT Astra Serif" w:cs="Arial"/>
          <w:b/>
          <w:bCs/>
          <w:sz w:val="24"/>
          <w:szCs w:val="24"/>
        </w:rPr>
      </w:pPr>
      <w:r w:rsidRPr="00663973">
        <w:rPr>
          <w:rFonts w:ascii="PT Astra Serif" w:hAnsi="PT Astra Serif" w:cs="Arial"/>
          <w:b/>
          <w:bCs/>
          <w:sz w:val="24"/>
          <w:szCs w:val="24"/>
        </w:rPr>
        <w:t>Тем</w:t>
      </w:r>
      <w:r w:rsidR="00A939C6">
        <w:rPr>
          <w:rFonts w:ascii="PT Astra Serif" w:hAnsi="PT Astra Serif" w:cs="Arial"/>
          <w:b/>
          <w:bCs/>
          <w:sz w:val="24"/>
          <w:szCs w:val="24"/>
        </w:rPr>
        <w:t>а 3.Нравственность и здоровье (3</w:t>
      </w:r>
      <w:r w:rsidRPr="00663973">
        <w:rPr>
          <w:rFonts w:ascii="PT Astra Serif" w:hAnsi="PT Astra Serif" w:cs="Arial"/>
          <w:b/>
          <w:bCs/>
          <w:sz w:val="24"/>
          <w:szCs w:val="24"/>
        </w:rPr>
        <w:t xml:space="preserve"> ч)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iCs/>
          <w:sz w:val="24"/>
          <w:szCs w:val="24"/>
        </w:rPr>
        <w:t>3.1.  Правила личной гигиены и здоровье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Личная гигиена, общие понятия и определения. Уход за кожей, зубами и волосами. Гигиена одежды. Некоторые понятия об очищении организма.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iCs/>
          <w:sz w:val="24"/>
          <w:szCs w:val="24"/>
        </w:rPr>
        <w:t>3.3. Инфекции, передаваемые половым путем. Меры их профилактики.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Инфекции, передаваемые половым путем (ИППП), формы пере</w:t>
      </w:r>
      <w:r w:rsidRPr="00663973">
        <w:rPr>
          <w:rFonts w:ascii="PT Astra Serif" w:hAnsi="PT Astra Serif" w:cs="Arial"/>
          <w:bCs/>
          <w:sz w:val="24"/>
          <w:szCs w:val="24"/>
        </w:rPr>
        <w:softHyphen/>
        <w:t>дачи, причины, способствующие заражению. Меры профилактики. Уголовная ответственность за заражение венерической болезнью.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iCs/>
          <w:sz w:val="24"/>
          <w:szCs w:val="24"/>
        </w:rPr>
        <w:t xml:space="preserve">3.4. Понятие о ВИЧ-инфекции и СПИДе. Меры профилактики ВИЧ-инфекции 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ВИЧ-инфекция и СПИД, краткая характеристика и основные пути заражения. Профилактика ВИЧ-инфекции. Ответственность за зара</w:t>
      </w:r>
      <w:r w:rsidRPr="00663973">
        <w:rPr>
          <w:rFonts w:ascii="PT Astra Serif" w:hAnsi="PT Astra Serif" w:cs="Arial"/>
          <w:bCs/>
          <w:sz w:val="24"/>
          <w:szCs w:val="24"/>
        </w:rPr>
        <w:softHyphen/>
        <w:t>жение ВИЧ-инфекцией.</w:t>
      </w:r>
    </w:p>
    <w:p w:rsidR="00490755" w:rsidRPr="00663973" w:rsidRDefault="00490755" w:rsidP="00490755">
      <w:pPr>
        <w:rPr>
          <w:rFonts w:ascii="PT Astra Serif" w:hAnsi="PT Astra Serif" w:cs="Arial"/>
          <w:b/>
          <w:bCs/>
          <w:sz w:val="24"/>
          <w:szCs w:val="24"/>
        </w:rPr>
      </w:pPr>
      <w:r w:rsidRPr="00663973">
        <w:rPr>
          <w:rFonts w:ascii="PT Astra Serif" w:hAnsi="PT Astra Serif" w:cs="Arial"/>
          <w:b/>
          <w:bCs/>
          <w:sz w:val="24"/>
          <w:szCs w:val="24"/>
        </w:rPr>
        <w:t>Раздел 5</w:t>
      </w:r>
      <w:r w:rsidRPr="00663973">
        <w:rPr>
          <w:rFonts w:ascii="PT Astra Serif" w:hAnsi="PT Astra Serif" w:cs="Arial"/>
          <w:bCs/>
          <w:sz w:val="24"/>
          <w:szCs w:val="24"/>
        </w:rPr>
        <w:t>.</w:t>
      </w:r>
      <w:r w:rsidRPr="00663973">
        <w:rPr>
          <w:rFonts w:ascii="PT Astra Serif" w:hAnsi="PT Astra Serif" w:cs="Arial"/>
          <w:b/>
          <w:sz w:val="24"/>
          <w:szCs w:val="24"/>
        </w:rPr>
        <w:t xml:space="preserve"> </w:t>
      </w:r>
      <w:r w:rsidRPr="00663973">
        <w:rPr>
          <w:rFonts w:ascii="PT Astra Serif" w:hAnsi="PT Astra Serif" w:cs="Arial"/>
          <w:b/>
          <w:bCs/>
          <w:sz w:val="24"/>
          <w:szCs w:val="24"/>
        </w:rPr>
        <w:t>Основы медицинских зн</w:t>
      </w:r>
      <w:r w:rsidR="00867954">
        <w:rPr>
          <w:rFonts w:ascii="PT Astra Serif" w:hAnsi="PT Astra Serif" w:cs="Arial"/>
          <w:b/>
          <w:bCs/>
          <w:sz w:val="24"/>
          <w:szCs w:val="24"/>
        </w:rPr>
        <w:t>аний и оказание первой помощи.(7</w:t>
      </w:r>
      <w:r w:rsidRPr="00663973">
        <w:rPr>
          <w:rFonts w:ascii="PT Astra Serif" w:hAnsi="PT Astra Serif" w:cs="Arial"/>
          <w:b/>
          <w:bCs/>
          <w:sz w:val="24"/>
          <w:szCs w:val="24"/>
        </w:rPr>
        <w:t xml:space="preserve"> ч)</w:t>
      </w:r>
    </w:p>
    <w:p w:rsidR="00490755" w:rsidRPr="00663973" w:rsidRDefault="00490755" w:rsidP="00490755">
      <w:pPr>
        <w:rPr>
          <w:rFonts w:ascii="PT Astra Serif" w:hAnsi="PT Astra Serif" w:cs="Arial"/>
          <w:b/>
          <w:bCs/>
          <w:sz w:val="24"/>
          <w:szCs w:val="24"/>
        </w:rPr>
      </w:pPr>
      <w:r w:rsidRPr="00663973">
        <w:rPr>
          <w:rFonts w:ascii="PT Astra Serif" w:hAnsi="PT Astra Serif" w:cs="Arial"/>
          <w:b/>
          <w:bCs/>
          <w:sz w:val="24"/>
          <w:szCs w:val="24"/>
        </w:rPr>
        <w:t>Тема 4. Первая помо</w:t>
      </w:r>
      <w:r w:rsidR="00A939C6">
        <w:rPr>
          <w:rFonts w:ascii="PT Astra Serif" w:hAnsi="PT Astra Serif" w:cs="Arial"/>
          <w:b/>
          <w:bCs/>
          <w:sz w:val="24"/>
          <w:szCs w:val="24"/>
        </w:rPr>
        <w:t xml:space="preserve">щь при неотложных состояниях. (6 </w:t>
      </w:r>
      <w:r w:rsidRPr="00663973">
        <w:rPr>
          <w:rFonts w:ascii="PT Astra Serif" w:hAnsi="PT Astra Serif" w:cs="Arial"/>
          <w:b/>
          <w:bCs/>
          <w:sz w:val="24"/>
          <w:szCs w:val="24"/>
        </w:rPr>
        <w:t>ч)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iCs/>
          <w:sz w:val="24"/>
          <w:szCs w:val="24"/>
        </w:rPr>
        <w:t xml:space="preserve">4.1. </w:t>
      </w:r>
      <w:r w:rsidRPr="00663973">
        <w:rPr>
          <w:rFonts w:ascii="PT Astra Serif" w:hAnsi="PT Astra Serif" w:cs="Arial"/>
          <w:bCs/>
          <w:iCs/>
          <w:sz w:val="24"/>
          <w:szCs w:val="24"/>
        </w:rPr>
        <w:tab/>
        <w:t>Первая медицинская помощь при острой сердечной недостаточ</w:t>
      </w:r>
      <w:r w:rsidRPr="00663973">
        <w:rPr>
          <w:rFonts w:ascii="PT Astra Serif" w:hAnsi="PT Astra Serif" w:cs="Arial"/>
          <w:bCs/>
          <w:iCs/>
          <w:sz w:val="24"/>
          <w:szCs w:val="24"/>
        </w:rPr>
        <w:softHyphen/>
        <w:t>ности и инсульте.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Сердечная недостаточность и причины ее возникновения. Общие правила при оказании первой медицинской помощи. Инсульт, основ</w:t>
      </w:r>
      <w:r w:rsidRPr="00663973">
        <w:rPr>
          <w:rFonts w:ascii="PT Astra Serif" w:hAnsi="PT Astra Serif" w:cs="Arial"/>
          <w:bCs/>
          <w:sz w:val="24"/>
          <w:szCs w:val="24"/>
        </w:rPr>
        <w:softHyphen/>
        <w:t>ные причины его возникновения, признаки возникновения. Первая медицинская помощь при инсульте.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iCs/>
          <w:sz w:val="24"/>
          <w:szCs w:val="24"/>
        </w:rPr>
        <w:t>4.2. Первая медицинская помощь при ранениях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Понятие о ране, разновидности ран. Последовательность оказания первой медицинской помощи при ранении. Понятие об асептике и антисептике.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4.3. Основные правила оказания первой помощи.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Действия первой  медицинской помощи. Передвижения пострадавшего. Понятие о травматическом шоке.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iCs/>
          <w:sz w:val="24"/>
          <w:szCs w:val="24"/>
        </w:rPr>
        <w:t>4.6. Первая медицинская помощь при травмах опорно-двигательного аппарата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Основные виды травм опорно-двигательного аппарата и причины их возникновения. Профилактика травм опорно-двигательного аппа</w:t>
      </w:r>
      <w:r w:rsidRPr="00663973">
        <w:rPr>
          <w:rFonts w:ascii="PT Astra Serif" w:hAnsi="PT Astra Serif" w:cs="Arial"/>
          <w:bCs/>
          <w:sz w:val="24"/>
          <w:szCs w:val="24"/>
        </w:rPr>
        <w:softHyphen/>
        <w:t>рата. Основные правила в оказании первой медицинской помощи при травмах опорно-двигательного аппарата.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iCs/>
          <w:sz w:val="24"/>
          <w:szCs w:val="24"/>
        </w:rPr>
        <w:t xml:space="preserve">4.7. </w:t>
      </w:r>
      <w:r w:rsidRPr="00663973">
        <w:rPr>
          <w:rFonts w:ascii="PT Astra Serif" w:hAnsi="PT Astra Serif" w:cs="Arial"/>
          <w:bCs/>
          <w:iCs/>
          <w:sz w:val="24"/>
          <w:szCs w:val="24"/>
        </w:rPr>
        <w:tab/>
        <w:t>Первая медицинская помощь при черепно-мозговой травме, травме груди, травме живота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Черепно-мозговые травмы, основные причины их возникновения и возможные последствия. Первая медицинская помощь.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Травма груди, причины ее возникновения, возможные последствия, первая медицинская помощь.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lastRenderedPageBreak/>
        <w:t>Травма живота, причины ее возникновения, возможные послед</w:t>
      </w:r>
      <w:r w:rsidRPr="00663973">
        <w:rPr>
          <w:rFonts w:ascii="PT Astra Serif" w:hAnsi="PT Astra Serif" w:cs="Arial"/>
          <w:bCs/>
          <w:sz w:val="24"/>
          <w:szCs w:val="24"/>
        </w:rPr>
        <w:softHyphen/>
        <w:t>ствия, первая медицинская помощь.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iCs/>
          <w:sz w:val="24"/>
          <w:szCs w:val="24"/>
        </w:rPr>
        <w:t>4.8. Первая медицинская помощь при травмах в области таза, при повреждении позвоночника, спины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Травмы тазовой области, причины их возникновения, возможные последствия, первая медицинская помощь.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Травма позвоночника, спины, основные виды травм позвоночника, спины, их возможные последствия. Правила оказания первой меди</w:t>
      </w:r>
      <w:r w:rsidRPr="00663973">
        <w:rPr>
          <w:rFonts w:ascii="PT Astra Serif" w:hAnsi="PT Astra Serif" w:cs="Arial"/>
          <w:bCs/>
          <w:sz w:val="24"/>
          <w:szCs w:val="24"/>
        </w:rPr>
        <w:softHyphen/>
        <w:t>цинской помощи.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iCs/>
          <w:sz w:val="24"/>
          <w:szCs w:val="24"/>
        </w:rPr>
        <w:t>4.9. Первая медицинская помощь при остановке сердца</w:t>
      </w:r>
      <w:r w:rsidRPr="00663973">
        <w:rPr>
          <w:rFonts w:ascii="PT Astra Serif" w:hAnsi="PT Astra Serif" w:cs="Arial"/>
          <w:bCs/>
          <w:iCs/>
          <w:sz w:val="24"/>
          <w:szCs w:val="24"/>
        </w:rPr>
        <w:br/>
      </w:r>
      <w:r w:rsidRPr="00663973">
        <w:rPr>
          <w:rFonts w:ascii="PT Astra Serif" w:hAnsi="PT Astra Serif" w:cs="Arial"/>
          <w:bCs/>
          <w:sz w:val="24"/>
          <w:szCs w:val="24"/>
        </w:rPr>
        <w:t>Реанимация. Правила проведения сердечно-легочной реанимации.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Непрямой массаж сердца. Искусственная вентиляция легких способом «изо рта в рот» или «изо рта в нос». Сочетание проведения непрямого массажа сердца и искусственной вентиляции легких.</w:t>
      </w:r>
    </w:p>
    <w:p w:rsidR="00490755" w:rsidRPr="00663973" w:rsidRDefault="00490755" w:rsidP="00490755">
      <w:pPr>
        <w:rPr>
          <w:rFonts w:ascii="PT Astra Serif" w:hAnsi="PT Astra Serif" w:cs="Arial"/>
          <w:b/>
          <w:bCs/>
          <w:sz w:val="24"/>
          <w:szCs w:val="24"/>
        </w:rPr>
      </w:pPr>
      <w:r w:rsidRPr="00663973">
        <w:rPr>
          <w:rFonts w:ascii="PT Astra Serif" w:hAnsi="PT Astra Serif" w:cs="Arial"/>
          <w:b/>
          <w:bCs/>
          <w:sz w:val="24"/>
          <w:szCs w:val="24"/>
        </w:rPr>
        <w:t>Модуль 3. Обеспечение воен</w:t>
      </w:r>
      <w:r w:rsidR="00867954">
        <w:rPr>
          <w:rFonts w:ascii="PT Astra Serif" w:hAnsi="PT Astra Serif" w:cs="Arial"/>
          <w:b/>
          <w:bCs/>
          <w:sz w:val="24"/>
          <w:szCs w:val="24"/>
        </w:rPr>
        <w:t>ной безопасности государства (15</w:t>
      </w:r>
      <w:r w:rsidRPr="00663973">
        <w:rPr>
          <w:rFonts w:ascii="PT Astra Serif" w:hAnsi="PT Astra Serif" w:cs="Arial"/>
          <w:b/>
          <w:bCs/>
          <w:sz w:val="24"/>
          <w:szCs w:val="24"/>
        </w:rPr>
        <w:t xml:space="preserve"> ч) </w:t>
      </w:r>
    </w:p>
    <w:p w:rsidR="00490755" w:rsidRPr="00663973" w:rsidRDefault="00490755" w:rsidP="00490755">
      <w:pPr>
        <w:rPr>
          <w:rFonts w:ascii="PT Astra Serif" w:hAnsi="PT Astra Serif" w:cs="Arial"/>
          <w:b/>
          <w:bCs/>
          <w:sz w:val="24"/>
          <w:szCs w:val="24"/>
        </w:rPr>
      </w:pPr>
      <w:r w:rsidRPr="00663973">
        <w:rPr>
          <w:rFonts w:ascii="PT Astra Serif" w:hAnsi="PT Astra Serif" w:cs="Arial"/>
          <w:b/>
          <w:bCs/>
          <w:sz w:val="24"/>
          <w:szCs w:val="24"/>
        </w:rPr>
        <w:t xml:space="preserve">Раздел </w:t>
      </w:r>
      <w:r w:rsidR="00A939C6">
        <w:rPr>
          <w:rFonts w:ascii="PT Astra Serif" w:hAnsi="PT Astra Serif" w:cs="Arial"/>
          <w:b/>
          <w:bCs/>
          <w:sz w:val="24"/>
          <w:szCs w:val="24"/>
        </w:rPr>
        <w:t>6. Основы обороны государства (</w:t>
      </w:r>
      <w:r w:rsidRPr="00663973">
        <w:rPr>
          <w:rFonts w:ascii="PT Astra Serif" w:hAnsi="PT Astra Serif" w:cs="Arial"/>
          <w:b/>
          <w:bCs/>
          <w:sz w:val="24"/>
          <w:szCs w:val="24"/>
        </w:rPr>
        <w:t>6 ч)</w:t>
      </w:r>
    </w:p>
    <w:p w:rsidR="00490755" w:rsidRPr="00663973" w:rsidRDefault="00490755" w:rsidP="00490755">
      <w:pPr>
        <w:rPr>
          <w:rFonts w:ascii="PT Astra Serif" w:hAnsi="PT Astra Serif" w:cs="Arial"/>
          <w:b/>
          <w:bCs/>
          <w:sz w:val="24"/>
          <w:szCs w:val="24"/>
        </w:rPr>
      </w:pPr>
      <w:r w:rsidRPr="00663973">
        <w:rPr>
          <w:rFonts w:ascii="PT Astra Serif" w:hAnsi="PT Astra Serif" w:cs="Arial"/>
          <w:b/>
          <w:bCs/>
          <w:sz w:val="24"/>
          <w:szCs w:val="24"/>
        </w:rPr>
        <w:t>Тема 5 .</w:t>
      </w:r>
      <w:r w:rsidRPr="00663973">
        <w:rPr>
          <w:rFonts w:ascii="PT Astra Serif" w:hAnsi="PT Astra Serif" w:cs="Arial"/>
          <w:sz w:val="24"/>
          <w:szCs w:val="24"/>
        </w:rPr>
        <w:t xml:space="preserve"> </w:t>
      </w:r>
      <w:r w:rsidRPr="00663973">
        <w:rPr>
          <w:rFonts w:ascii="PT Astra Serif" w:hAnsi="PT Astra Serif" w:cs="Arial"/>
          <w:b/>
          <w:bCs/>
          <w:sz w:val="24"/>
          <w:szCs w:val="24"/>
        </w:rPr>
        <w:t>Вооружённые Силы Российской Федерации</w:t>
      </w:r>
      <w:r w:rsidR="00A939C6">
        <w:rPr>
          <w:rFonts w:ascii="PT Astra Serif" w:hAnsi="PT Astra Serif" w:cs="Arial"/>
          <w:b/>
          <w:bCs/>
          <w:sz w:val="24"/>
          <w:szCs w:val="24"/>
        </w:rPr>
        <w:t xml:space="preserve"> – основа обороны государства (1</w:t>
      </w:r>
      <w:r w:rsidRPr="00663973">
        <w:rPr>
          <w:rFonts w:ascii="PT Astra Serif" w:hAnsi="PT Astra Serif" w:cs="Arial"/>
          <w:b/>
          <w:bCs/>
          <w:sz w:val="24"/>
          <w:szCs w:val="24"/>
        </w:rPr>
        <w:t xml:space="preserve"> ч)</w:t>
      </w:r>
    </w:p>
    <w:p w:rsidR="00490755" w:rsidRPr="00663973" w:rsidRDefault="00490755" w:rsidP="00490755">
      <w:p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5.1. Основные задачи современных Вооружённых Сил России.</w:t>
      </w:r>
    </w:p>
    <w:p w:rsidR="00490755" w:rsidRPr="00663973" w:rsidRDefault="00490755" w:rsidP="00490755">
      <w:p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Задачи ВС и других войск в мирное время. Задачи ВС и других войск в период непосредственной угрозы агрессии. Задачи ВС и других войск в военное время. Военная доктрина РФ.</w:t>
      </w:r>
    </w:p>
    <w:p w:rsidR="00490755" w:rsidRPr="00663973" w:rsidRDefault="00490755" w:rsidP="00490755">
      <w:pPr>
        <w:rPr>
          <w:rFonts w:ascii="PT Astra Serif" w:hAnsi="PT Astra Serif" w:cs="Arial"/>
          <w:b/>
          <w:bCs/>
          <w:sz w:val="24"/>
          <w:szCs w:val="24"/>
        </w:rPr>
      </w:pPr>
      <w:r w:rsidRPr="00663973">
        <w:rPr>
          <w:rFonts w:ascii="PT Astra Serif" w:hAnsi="PT Astra Serif" w:cs="Arial"/>
          <w:b/>
          <w:bCs/>
          <w:sz w:val="24"/>
          <w:szCs w:val="24"/>
        </w:rPr>
        <w:t>Те</w:t>
      </w:r>
      <w:r w:rsidR="00A939C6">
        <w:rPr>
          <w:rFonts w:ascii="PT Astra Serif" w:hAnsi="PT Astra Serif" w:cs="Arial"/>
          <w:b/>
          <w:bCs/>
          <w:sz w:val="24"/>
          <w:szCs w:val="24"/>
        </w:rPr>
        <w:t xml:space="preserve">ма 6. Символы воинской чести </w:t>
      </w:r>
      <w:proofErr w:type="gramStart"/>
      <w:r w:rsidR="00A939C6">
        <w:rPr>
          <w:rFonts w:ascii="PT Astra Serif" w:hAnsi="PT Astra Serif" w:cs="Arial"/>
          <w:b/>
          <w:bCs/>
          <w:sz w:val="24"/>
          <w:szCs w:val="24"/>
        </w:rPr>
        <w:t xml:space="preserve">( </w:t>
      </w:r>
      <w:proofErr w:type="gramEnd"/>
      <w:r w:rsidR="00A939C6">
        <w:rPr>
          <w:rFonts w:ascii="PT Astra Serif" w:hAnsi="PT Astra Serif" w:cs="Arial"/>
          <w:b/>
          <w:bCs/>
          <w:sz w:val="24"/>
          <w:szCs w:val="24"/>
        </w:rPr>
        <w:t>1</w:t>
      </w:r>
      <w:r w:rsidRPr="00663973">
        <w:rPr>
          <w:rFonts w:ascii="PT Astra Serif" w:hAnsi="PT Astra Serif" w:cs="Arial"/>
          <w:b/>
          <w:bCs/>
          <w:sz w:val="24"/>
          <w:szCs w:val="24"/>
        </w:rPr>
        <w:t>ч)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iCs/>
          <w:sz w:val="24"/>
          <w:szCs w:val="24"/>
        </w:rPr>
        <w:t xml:space="preserve">6.2.Ордена </w:t>
      </w:r>
      <w:r w:rsidRPr="00663973">
        <w:rPr>
          <w:rFonts w:ascii="PT Astra Serif" w:hAnsi="PT Astra Serif" w:cs="Arial"/>
          <w:bCs/>
          <w:sz w:val="24"/>
          <w:szCs w:val="24"/>
        </w:rPr>
        <w:t xml:space="preserve">— </w:t>
      </w:r>
      <w:r w:rsidRPr="00663973">
        <w:rPr>
          <w:rFonts w:ascii="PT Astra Serif" w:hAnsi="PT Astra Serif" w:cs="Arial"/>
          <w:bCs/>
          <w:iCs/>
          <w:sz w:val="24"/>
          <w:szCs w:val="24"/>
        </w:rPr>
        <w:t>почетные награды за воинские отличия и заслуги в бою и военной службе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История государственных наград России за военные заслуги перед Отечеством.</w:t>
      </w:r>
    </w:p>
    <w:p w:rsidR="00490755" w:rsidRPr="00663973" w:rsidRDefault="00A939C6" w:rsidP="00490755">
      <w:pPr>
        <w:rPr>
          <w:rFonts w:ascii="PT Astra Serif" w:hAnsi="PT Astra Serif" w:cs="Arial"/>
          <w:b/>
          <w:bCs/>
          <w:sz w:val="24"/>
          <w:szCs w:val="24"/>
        </w:rPr>
      </w:pPr>
      <w:r>
        <w:rPr>
          <w:rFonts w:ascii="PT Astra Serif" w:hAnsi="PT Astra Serif" w:cs="Arial"/>
          <w:b/>
          <w:bCs/>
          <w:sz w:val="24"/>
          <w:szCs w:val="24"/>
        </w:rPr>
        <w:t xml:space="preserve">Тема 7. Воинская обязанность (4 </w:t>
      </w:r>
      <w:r w:rsidR="00490755" w:rsidRPr="00663973">
        <w:rPr>
          <w:rFonts w:ascii="PT Astra Serif" w:hAnsi="PT Astra Serif" w:cs="Arial"/>
          <w:b/>
          <w:bCs/>
          <w:sz w:val="24"/>
          <w:szCs w:val="24"/>
        </w:rPr>
        <w:t>ч)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iCs/>
          <w:sz w:val="24"/>
          <w:szCs w:val="24"/>
        </w:rPr>
        <w:t>7.1.Основные понятия о воинской обязанности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Воинская обязанность, определение воинской обязанности и ее содержания. Воинский учет, обязательная подготовка к военной службе, призыв на военную службу, прохождение военной службы по призыву, пребывание в запасе, призыв на военные сборы и прохождение военных сборов в период пребывания в запасе.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iCs/>
          <w:sz w:val="24"/>
          <w:szCs w:val="24"/>
        </w:rPr>
        <w:t>7.4.Обязанности граждан по воинскому учету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Основные обязанности граждан по воинскому учету до призыва их на военную службу и при увольнении с военной службы.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iCs/>
          <w:sz w:val="24"/>
          <w:szCs w:val="24"/>
        </w:rPr>
        <w:t>7.9.Организация медицинского освидетельствования граждан при постановке их на воинский учет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Основное предназначение и порядок проведения медицинского освидетельствования граждан при постановке их на воинский учет. Категории годности к военной службе по состоянию здоровья граж</w:t>
      </w:r>
      <w:r w:rsidRPr="00663973">
        <w:rPr>
          <w:rFonts w:ascii="PT Astra Serif" w:hAnsi="PT Astra Serif" w:cs="Arial"/>
          <w:bCs/>
          <w:sz w:val="24"/>
          <w:szCs w:val="24"/>
        </w:rPr>
        <w:softHyphen/>
        <w:t>дан. Порядок медицинского освидетельствования граждан, желающих поступить на учебу в военные образовательные учреждения высшего профессионального образования.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iCs/>
          <w:sz w:val="24"/>
          <w:szCs w:val="24"/>
        </w:rPr>
        <w:t>7.11.Увольнение с военной службы и пребывание в запасе.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Увольнение с военной службы и пребывание в запасе. Предна</w:t>
      </w:r>
      <w:r w:rsidRPr="00663973">
        <w:rPr>
          <w:rFonts w:ascii="PT Astra Serif" w:hAnsi="PT Astra Serif" w:cs="Arial"/>
          <w:bCs/>
          <w:sz w:val="24"/>
          <w:szCs w:val="24"/>
        </w:rPr>
        <w:softHyphen/>
        <w:t>значение запаса, разряды запаса в зависимости от возраста граждан. Военные сборы.</w:t>
      </w:r>
    </w:p>
    <w:p w:rsidR="00490755" w:rsidRPr="00663973" w:rsidRDefault="00490755" w:rsidP="00490755">
      <w:pPr>
        <w:rPr>
          <w:rFonts w:ascii="PT Astra Serif" w:hAnsi="PT Astra Serif" w:cs="Arial"/>
          <w:b/>
          <w:bCs/>
          <w:iCs/>
          <w:sz w:val="24"/>
          <w:szCs w:val="24"/>
        </w:rPr>
      </w:pPr>
      <w:r w:rsidRPr="00663973">
        <w:rPr>
          <w:rFonts w:ascii="PT Astra Serif" w:hAnsi="PT Astra Serif" w:cs="Arial"/>
          <w:b/>
          <w:bCs/>
          <w:iCs/>
          <w:sz w:val="24"/>
          <w:szCs w:val="24"/>
        </w:rPr>
        <w:t>Раз</w:t>
      </w:r>
      <w:r w:rsidR="00867954">
        <w:rPr>
          <w:rFonts w:ascii="PT Astra Serif" w:hAnsi="PT Astra Serif" w:cs="Arial"/>
          <w:b/>
          <w:bCs/>
          <w:iCs/>
          <w:sz w:val="24"/>
          <w:szCs w:val="24"/>
        </w:rPr>
        <w:t xml:space="preserve">дел 7. Основы военной службы (9 </w:t>
      </w:r>
      <w:r w:rsidRPr="00663973">
        <w:rPr>
          <w:rFonts w:ascii="PT Astra Serif" w:hAnsi="PT Astra Serif" w:cs="Arial"/>
          <w:b/>
          <w:bCs/>
          <w:iCs/>
          <w:sz w:val="24"/>
          <w:szCs w:val="24"/>
        </w:rPr>
        <w:t>ч)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/>
          <w:bCs/>
          <w:sz w:val="24"/>
          <w:szCs w:val="24"/>
        </w:rPr>
        <w:t>Тема 8.  Особенности военной службы (</w:t>
      </w:r>
      <w:r w:rsidR="00A939C6">
        <w:rPr>
          <w:rFonts w:ascii="PT Astra Serif" w:hAnsi="PT Astra Serif" w:cs="Arial"/>
          <w:b/>
          <w:bCs/>
          <w:sz w:val="24"/>
          <w:szCs w:val="24"/>
        </w:rPr>
        <w:t xml:space="preserve">4 </w:t>
      </w:r>
      <w:r w:rsidRPr="00663973">
        <w:rPr>
          <w:rFonts w:ascii="PT Astra Serif" w:hAnsi="PT Astra Serif" w:cs="Arial"/>
          <w:b/>
          <w:bCs/>
          <w:sz w:val="24"/>
          <w:szCs w:val="24"/>
        </w:rPr>
        <w:t>ч)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iCs/>
          <w:sz w:val="24"/>
          <w:szCs w:val="24"/>
        </w:rPr>
        <w:t>8.1.Правовые основы военной службы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Положения Конституции Российской Федерации и федеральных законов Российской Федерации «Об обороне», «О статусе военнослу</w:t>
      </w:r>
      <w:r w:rsidRPr="00663973">
        <w:rPr>
          <w:rFonts w:ascii="PT Astra Serif" w:hAnsi="PT Astra Serif" w:cs="Arial"/>
          <w:bCs/>
          <w:sz w:val="24"/>
          <w:szCs w:val="24"/>
        </w:rPr>
        <w:softHyphen/>
        <w:t>жащих», «О воинской обязанности и военной службе», определяющие правовые основы военной службы.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8.2.</w:t>
      </w:r>
      <w:r w:rsidRPr="00663973">
        <w:rPr>
          <w:rFonts w:ascii="PT Astra Serif" w:hAnsi="PT Astra Serif" w:cs="Arial"/>
          <w:bCs/>
          <w:iCs/>
          <w:sz w:val="24"/>
          <w:szCs w:val="24"/>
        </w:rPr>
        <w:t>Статус военнослужащего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Общие понятия о статусе военнослужащего. Основные права и льготы военнослужащих. Обоснование некоторых ограничений прав и свобод военнослужащего. Время, с которого граждане приобретают статус военнослужащего.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lastRenderedPageBreak/>
        <w:t>8.3.</w:t>
      </w:r>
      <w:r w:rsidRPr="00663973">
        <w:rPr>
          <w:rFonts w:ascii="PT Astra Serif" w:hAnsi="PT Astra Serif" w:cs="Arial"/>
          <w:bCs/>
          <w:iCs/>
          <w:sz w:val="24"/>
          <w:szCs w:val="24"/>
        </w:rPr>
        <w:t>Военные аспекты международного права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Общие понятия о «Праве войны». Международные правила, ко</w:t>
      </w:r>
      <w:r w:rsidRPr="00663973">
        <w:rPr>
          <w:rFonts w:ascii="PT Astra Serif" w:hAnsi="PT Astra Serif" w:cs="Arial"/>
          <w:bCs/>
          <w:sz w:val="24"/>
          <w:szCs w:val="24"/>
        </w:rPr>
        <w:softHyphen/>
        <w:t>торые необходимо соблюдать военнослужащим в бою. Категории лиц и объектов, которым международным правом войны предоставлена особая защита.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iCs/>
          <w:sz w:val="24"/>
          <w:szCs w:val="24"/>
        </w:rPr>
        <w:t>8.4.Общевоинские уставы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Общевоинские уставы — это нормативно-правовые акты, регламен</w:t>
      </w:r>
      <w:r w:rsidRPr="00663973">
        <w:rPr>
          <w:rFonts w:ascii="PT Astra Serif" w:hAnsi="PT Astra Serif" w:cs="Arial"/>
          <w:bCs/>
          <w:sz w:val="24"/>
          <w:szCs w:val="24"/>
        </w:rPr>
        <w:softHyphen/>
        <w:t>тирующие жизнь и быт военнослужащих.</w:t>
      </w:r>
    </w:p>
    <w:p w:rsidR="00490755" w:rsidRPr="00663973" w:rsidRDefault="00490755" w:rsidP="00490755">
      <w:pPr>
        <w:rPr>
          <w:rFonts w:ascii="PT Astra Serif" w:hAnsi="PT Astra Serif" w:cs="Arial"/>
          <w:b/>
          <w:bCs/>
          <w:sz w:val="24"/>
          <w:szCs w:val="24"/>
        </w:rPr>
      </w:pPr>
      <w:r w:rsidRPr="00663973">
        <w:rPr>
          <w:rFonts w:ascii="PT Astra Serif" w:hAnsi="PT Astra Serif" w:cs="Arial"/>
          <w:b/>
          <w:bCs/>
          <w:sz w:val="24"/>
          <w:szCs w:val="24"/>
        </w:rPr>
        <w:t xml:space="preserve">Тема 9.  Военнослужащий </w:t>
      </w:r>
      <w:r w:rsidRPr="00663973">
        <w:rPr>
          <w:rFonts w:ascii="PT Astra Serif" w:hAnsi="PT Astra Serif" w:cs="Arial"/>
          <w:bCs/>
          <w:sz w:val="24"/>
          <w:szCs w:val="24"/>
        </w:rPr>
        <w:t xml:space="preserve">— </w:t>
      </w:r>
      <w:r w:rsidRPr="00663973">
        <w:rPr>
          <w:rFonts w:ascii="PT Astra Serif" w:hAnsi="PT Astra Serif" w:cs="Arial"/>
          <w:b/>
          <w:bCs/>
          <w:sz w:val="24"/>
          <w:szCs w:val="24"/>
        </w:rPr>
        <w:t>в</w:t>
      </w:r>
      <w:r w:rsidR="008419BF">
        <w:rPr>
          <w:rFonts w:ascii="PT Astra Serif" w:hAnsi="PT Astra Serif" w:cs="Arial"/>
          <w:b/>
          <w:bCs/>
          <w:sz w:val="24"/>
          <w:szCs w:val="24"/>
        </w:rPr>
        <w:t>ооруженный защитник Отечества.(1</w:t>
      </w:r>
      <w:r w:rsidRPr="00663973">
        <w:rPr>
          <w:rFonts w:ascii="PT Astra Serif" w:hAnsi="PT Astra Serif" w:cs="Arial"/>
          <w:b/>
          <w:bCs/>
          <w:sz w:val="24"/>
          <w:szCs w:val="24"/>
        </w:rPr>
        <w:t>ч)</w:t>
      </w:r>
    </w:p>
    <w:p w:rsidR="00490755" w:rsidRPr="00663973" w:rsidRDefault="00490755" w:rsidP="00490755">
      <w:p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iCs/>
          <w:sz w:val="24"/>
          <w:szCs w:val="24"/>
        </w:rPr>
        <w:t>9.</w:t>
      </w:r>
      <w:r w:rsidRPr="00663973">
        <w:rPr>
          <w:rFonts w:ascii="PT Astra Serif" w:hAnsi="PT Astra Serif" w:cs="Arial"/>
          <w:iCs/>
          <w:sz w:val="24"/>
          <w:szCs w:val="24"/>
          <w:lang w:val="en-US"/>
        </w:rPr>
        <w:t>l</w:t>
      </w:r>
      <w:r w:rsidRPr="00663973">
        <w:rPr>
          <w:rFonts w:ascii="PT Astra Serif" w:hAnsi="PT Astra Serif" w:cs="Arial"/>
          <w:iCs/>
          <w:sz w:val="24"/>
          <w:szCs w:val="24"/>
        </w:rPr>
        <w:t>.Основные виды воинской деятельности</w:t>
      </w:r>
    </w:p>
    <w:p w:rsidR="00490755" w:rsidRPr="00663973" w:rsidRDefault="00490755" w:rsidP="00490755">
      <w:p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Основное предназначение и обусловленность воинской деятель</w:t>
      </w:r>
      <w:r w:rsidRPr="00663973">
        <w:rPr>
          <w:rFonts w:ascii="PT Astra Serif" w:hAnsi="PT Astra Serif" w:cs="Arial"/>
          <w:sz w:val="24"/>
          <w:szCs w:val="24"/>
        </w:rPr>
        <w:softHyphen/>
        <w:t>ности военнослужащего. Учебно-боевая подготовка; служебно-боевая деятельность; реальные боевые действия.</w:t>
      </w:r>
    </w:p>
    <w:p w:rsidR="00490755" w:rsidRPr="00663973" w:rsidRDefault="00490755" w:rsidP="00490755">
      <w:p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b/>
          <w:bCs/>
          <w:sz w:val="24"/>
          <w:szCs w:val="24"/>
        </w:rPr>
        <w:t>Тема 10. Ритуалы Вооружен</w:t>
      </w:r>
      <w:r w:rsidR="008419BF">
        <w:rPr>
          <w:rFonts w:ascii="PT Astra Serif" w:hAnsi="PT Astra Serif" w:cs="Arial"/>
          <w:b/>
          <w:bCs/>
          <w:sz w:val="24"/>
          <w:szCs w:val="24"/>
        </w:rPr>
        <w:t xml:space="preserve">ных Сил Российской Федерации </w:t>
      </w:r>
      <w:proofErr w:type="gramStart"/>
      <w:r w:rsidR="008419BF">
        <w:rPr>
          <w:rFonts w:ascii="PT Astra Serif" w:hAnsi="PT Astra Serif" w:cs="Arial"/>
          <w:b/>
          <w:bCs/>
          <w:sz w:val="24"/>
          <w:szCs w:val="24"/>
        </w:rPr>
        <w:t xml:space="preserve">( </w:t>
      </w:r>
      <w:proofErr w:type="gramEnd"/>
      <w:r w:rsidR="008419BF">
        <w:rPr>
          <w:rFonts w:ascii="PT Astra Serif" w:hAnsi="PT Astra Serif" w:cs="Arial"/>
          <w:b/>
          <w:bCs/>
          <w:sz w:val="24"/>
          <w:szCs w:val="24"/>
        </w:rPr>
        <w:t>1</w:t>
      </w:r>
      <w:r w:rsidRPr="00663973">
        <w:rPr>
          <w:rFonts w:ascii="PT Astra Serif" w:hAnsi="PT Astra Serif" w:cs="Arial"/>
          <w:b/>
          <w:bCs/>
          <w:sz w:val="24"/>
          <w:szCs w:val="24"/>
        </w:rPr>
        <w:t>ч)</w:t>
      </w:r>
    </w:p>
    <w:p w:rsidR="00490755" w:rsidRPr="00663973" w:rsidRDefault="00490755" w:rsidP="00490755">
      <w:p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iCs/>
          <w:sz w:val="24"/>
          <w:szCs w:val="24"/>
        </w:rPr>
        <w:t>10.2. Порядок приведения к Военной присяге (принесения обязательства</w:t>
      </w:r>
      <w:proofErr w:type="gramStart"/>
      <w:r w:rsidRPr="00663973">
        <w:rPr>
          <w:rFonts w:ascii="PT Astra Serif" w:hAnsi="PT Astra Serif" w:cs="Arial"/>
          <w:iCs/>
          <w:sz w:val="24"/>
          <w:szCs w:val="24"/>
        </w:rPr>
        <w:t xml:space="preserve"> )</w:t>
      </w:r>
      <w:proofErr w:type="gramEnd"/>
      <w:r w:rsidRPr="00663973">
        <w:rPr>
          <w:rFonts w:ascii="PT Astra Serif" w:hAnsi="PT Astra Serif" w:cs="Arial"/>
          <w:iCs/>
          <w:sz w:val="24"/>
          <w:szCs w:val="24"/>
        </w:rPr>
        <w:br/>
      </w:r>
      <w:r w:rsidRPr="00663973">
        <w:rPr>
          <w:rFonts w:ascii="PT Astra Serif" w:hAnsi="PT Astra Serif" w:cs="Arial"/>
          <w:sz w:val="24"/>
          <w:szCs w:val="24"/>
        </w:rPr>
        <w:t xml:space="preserve">        Военная присяга и ее роль и значение для каждого военнослужащего.</w:t>
      </w:r>
    </w:p>
    <w:p w:rsidR="00490755" w:rsidRPr="00663973" w:rsidRDefault="00490755" w:rsidP="00490755">
      <w:pPr>
        <w:rPr>
          <w:rFonts w:ascii="PT Astra Serif" w:hAnsi="PT Astra Serif" w:cs="Arial"/>
          <w:sz w:val="24"/>
          <w:szCs w:val="24"/>
        </w:rPr>
      </w:pPr>
      <w:r w:rsidRPr="00663973">
        <w:rPr>
          <w:rFonts w:ascii="PT Astra Serif" w:hAnsi="PT Astra Serif" w:cs="Arial"/>
          <w:sz w:val="24"/>
          <w:szCs w:val="24"/>
        </w:rPr>
        <w:t>Порядок приведения к Военной присяге солдат и матросов, прибывших на пополнение в воинскую часть. Текст Военной присяги.</w:t>
      </w:r>
    </w:p>
    <w:p w:rsidR="00490755" w:rsidRPr="00663973" w:rsidRDefault="00490755" w:rsidP="00490755">
      <w:pPr>
        <w:rPr>
          <w:rFonts w:ascii="PT Astra Serif" w:hAnsi="PT Astra Serif" w:cs="Arial"/>
          <w:b/>
          <w:bCs/>
          <w:sz w:val="24"/>
          <w:szCs w:val="24"/>
        </w:rPr>
      </w:pPr>
      <w:r w:rsidRPr="00663973">
        <w:rPr>
          <w:rFonts w:ascii="PT Astra Serif" w:hAnsi="PT Astra Serif" w:cs="Arial"/>
          <w:b/>
          <w:bCs/>
          <w:sz w:val="24"/>
          <w:szCs w:val="24"/>
        </w:rPr>
        <w:t xml:space="preserve">Тема 11. Прохождение военной службы по призыву </w:t>
      </w:r>
      <w:proofErr w:type="gramStart"/>
      <w:r w:rsidRPr="00663973">
        <w:rPr>
          <w:rFonts w:ascii="PT Astra Serif" w:hAnsi="PT Astra Serif" w:cs="Arial"/>
          <w:b/>
          <w:bCs/>
          <w:sz w:val="24"/>
          <w:szCs w:val="24"/>
        </w:rPr>
        <w:t xml:space="preserve">( </w:t>
      </w:r>
      <w:proofErr w:type="gramEnd"/>
      <w:r w:rsidRPr="00663973">
        <w:rPr>
          <w:rFonts w:ascii="PT Astra Serif" w:hAnsi="PT Astra Serif" w:cs="Arial"/>
          <w:b/>
          <w:bCs/>
          <w:sz w:val="24"/>
          <w:szCs w:val="24"/>
        </w:rPr>
        <w:t>3 ч)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iCs/>
          <w:sz w:val="24"/>
          <w:szCs w:val="24"/>
        </w:rPr>
        <w:t>11.1. Призыв на военную службу.</w:t>
      </w:r>
      <w:r w:rsidRPr="00663973">
        <w:rPr>
          <w:rFonts w:ascii="PT Astra Serif" w:hAnsi="PT Astra Serif" w:cs="Arial"/>
          <w:bCs/>
          <w:sz w:val="24"/>
          <w:szCs w:val="24"/>
        </w:rPr>
        <w:t xml:space="preserve"> 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Порядок осуществления призыва на военную службу. Ответственность за уклонение от военной службы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11.2. Порядок прохождения военной службы по призыву.</w:t>
      </w:r>
    </w:p>
    <w:p w:rsidR="00DB313F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Порядок прохождения военной службы. Внутренняя служба. Перечень составов и воинских званий военнослужащих ВС РФ.</w:t>
      </w:r>
    </w:p>
    <w:p w:rsidR="00490755" w:rsidRPr="00663973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11.3. Размещение и быт военнослужащих, проходящих военную службу по призыву.</w:t>
      </w:r>
    </w:p>
    <w:p w:rsidR="00490755" w:rsidRDefault="00490755" w:rsidP="00490755">
      <w:pPr>
        <w:rPr>
          <w:rFonts w:ascii="PT Astra Serif" w:hAnsi="PT Astra Serif" w:cs="Arial"/>
          <w:bCs/>
          <w:sz w:val="24"/>
          <w:szCs w:val="24"/>
        </w:rPr>
      </w:pPr>
      <w:r w:rsidRPr="00663973">
        <w:rPr>
          <w:rFonts w:ascii="PT Astra Serif" w:hAnsi="PT Astra Serif" w:cs="Arial"/>
          <w:bCs/>
          <w:sz w:val="24"/>
          <w:szCs w:val="24"/>
        </w:rPr>
        <w:t>Размещение и быт военнослужащих</w:t>
      </w:r>
      <w:proofErr w:type="gramStart"/>
      <w:r w:rsidRPr="00663973">
        <w:rPr>
          <w:rFonts w:ascii="PT Astra Serif" w:hAnsi="PT Astra Serif" w:cs="Arial"/>
          <w:bCs/>
          <w:sz w:val="24"/>
          <w:szCs w:val="24"/>
        </w:rPr>
        <w:t>.</w:t>
      </w:r>
      <w:proofErr w:type="gramEnd"/>
      <w:r w:rsidRPr="00663973">
        <w:rPr>
          <w:rFonts w:ascii="PT Astra Serif" w:hAnsi="PT Astra Serif" w:cs="Arial"/>
          <w:sz w:val="24"/>
          <w:szCs w:val="24"/>
        </w:rPr>
        <w:t xml:space="preserve"> </w:t>
      </w:r>
      <w:proofErr w:type="gramStart"/>
      <w:r w:rsidRPr="00663973">
        <w:rPr>
          <w:rFonts w:ascii="PT Astra Serif" w:hAnsi="PT Astra Serif" w:cs="Arial"/>
          <w:bCs/>
          <w:sz w:val="24"/>
          <w:szCs w:val="24"/>
        </w:rPr>
        <w:t>р</w:t>
      </w:r>
      <w:proofErr w:type="gramEnd"/>
      <w:r w:rsidRPr="00663973">
        <w:rPr>
          <w:rFonts w:ascii="PT Astra Serif" w:hAnsi="PT Astra Serif" w:cs="Arial"/>
          <w:bCs/>
          <w:sz w:val="24"/>
          <w:szCs w:val="24"/>
        </w:rPr>
        <w:t>аспределение времени и повседневный порядок жизни в воинской части. Книга почета воинской части (корабля).</w:t>
      </w:r>
    </w:p>
    <w:p w:rsidR="00464FC2" w:rsidRDefault="00464FC2" w:rsidP="00490755">
      <w:pPr>
        <w:rPr>
          <w:rFonts w:ascii="PT Astra Serif" w:hAnsi="PT Astra Serif" w:cs="Arial"/>
          <w:b/>
          <w:bCs/>
          <w:sz w:val="24"/>
          <w:szCs w:val="24"/>
        </w:rPr>
      </w:pPr>
      <w:r w:rsidRPr="00464FC2">
        <w:rPr>
          <w:rFonts w:ascii="PT Astra Serif" w:hAnsi="PT Astra Serif" w:cs="Arial"/>
          <w:b/>
          <w:bCs/>
          <w:sz w:val="24"/>
          <w:szCs w:val="24"/>
        </w:rPr>
        <w:t>Тема №12. Прохождение военной службы по контракту (1 час)</w:t>
      </w:r>
    </w:p>
    <w:p w:rsidR="00464FC2" w:rsidRDefault="00464FC2" w:rsidP="00490755">
      <w:pPr>
        <w:rPr>
          <w:rFonts w:ascii="PT Astra Serif" w:hAnsi="PT Astra Serif" w:cs="Arial"/>
          <w:bCs/>
          <w:sz w:val="24"/>
          <w:szCs w:val="24"/>
        </w:rPr>
      </w:pPr>
      <w:r w:rsidRPr="00464FC2">
        <w:rPr>
          <w:rFonts w:ascii="PT Astra Serif" w:hAnsi="PT Astra Serif" w:cs="Arial"/>
          <w:bCs/>
          <w:sz w:val="24"/>
          <w:szCs w:val="24"/>
        </w:rPr>
        <w:t>Особенности военной службы по контракту.</w:t>
      </w:r>
    </w:p>
    <w:p w:rsidR="000C4692" w:rsidRPr="00464FC2" w:rsidRDefault="000C4692" w:rsidP="00490755">
      <w:pPr>
        <w:rPr>
          <w:rFonts w:ascii="PT Astra Serif" w:hAnsi="PT Astra Serif" w:cs="Arial"/>
          <w:bCs/>
          <w:sz w:val="24"/>
          <w:szCs w:val="24"/>
        </w:rPr>
      </w:pPr>
    </w:p>
    <w:p w:rsidR="00270E73" w:rsidRPr="00663973" w:rsidRDefault="00490755" w:rsidP="00270E73">
      <w:pPr>
        <w:rPr>
          <w:rFonts w:ascii="PT Astra Serif" w:hAnsi="PT Astra Serif" w:cs="Arial"/>
          <w:b/>
          <w:sz w:val="24"/>
          <w:szCs w:val="24"/>
        </w:rPr>
      </w:pPr>
      <w:r w:rsidRPr="00663973">
        <w:rPr>
          <w:rFonts w:ascii="PT Astra Serif" w:hAnsi="PT Astra Serif" w:cs="Arial"/>
          <w:b/>
          <w:sz w:val="24"/>
          <w:szCs w:val="24"/>
        </w:rPr>
        <w:t>Т</w:t>
      </w:r>
      <w:r w:rsidR="00270E73" w:rsidRPr="00663973">
        <w:rPr>
          <w:rFonts w:ascii="PT Astra Serif" w:hAnsi="PT Astra Serif" w:cs="Arial"/>
          <w:b/>
          <w:sz w:val="24"/>
          <w:szCs w:val="24"/>
        </w:rPr>
        <w:t>ематическое планирование</w:t>
      </w:r>
      <w:r w:rsidR="001B44CC" w:rsidRPr="00663973">
        <w:rPr>
          <w:rFonts w:ascii="PT Astra Serif" w:hAnsi="PT Astra Serif" w:cs="Arial"/>
          <w:b/>
          <w:sz w:val="24"/>
          <w:szCs w:val="24"/>
        </w:rPr>
        <w:t xml:space="preserve"> </w:t>
      </w:r>
    </w:p>
    <w:p w:rsidR="00270E73" w:rsidRPr="00663973" w:rsidRDefault="00270E73" w:rsidP="00270E73">
      <w:pPr>
        <w:rPr>
          <w:rFonts w:ascii="PT Astra Serif" w:hAnsi="PT Astra Serif" w:cs="Arial"/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7797"/>
        <w:gridCol w:w="1418"/>
      </w:tblGrid>
      <w:tr w:rsidR="0049475B" w:rsidRPr="00663973" w:rsidTr="0049475B">
        <w:tc>
          <w:tcPr>
            <w:tcW w:w="845" w:type="dxa"/>
          </w:tcPr>
          <w:p w:rsidR="0049475B" w:rsidRPr="00663973" w:rsidRDefault="0049475B" w:rsidP="0051430D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>№ п\</w:t>
            </w:r>
            <w:proofErr w:type="gramStart"/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797" w:type="dxa"/>
          </w:tcPr>
          <w:p w:rsidR="0049475B" w:rsidRPr="00663973" w:rsidRDefault="0049475B" w:rsidP="0051430D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 xml:space="preserve">                          Тема </w:t>
            </w:r>
            <w:r w:rsidR="000076A8">
              <w:rPr>
                <w:rFonts w:ascii="PT Astra Serif" w:hAnsi="PT Astra Serif" w:cs="Arial"/>
                <w:b/>
                <w:sz w:val="24"/>
                <w:szCs w:val="24"/>
              </w:rPr>
              <w:t>раздела</w:t>
            </w:r>
            <w:proofErr w:type="gramStart"/>
            <w:r w:rsidR="000076A8">
              <w:rPr>
                <w:rFonts w:ascii="PT Astra Serif" w:hAnsi="PT Astra Serif" w:cs="Arial"/>
                <w:b/>
                <w:sz w:val="24"/>
                <w:szCs w:val="24"/>
              </w:rPr>
              <w:t xml:space="preserve"> ,</w:t>
            </w:r>
            <w:proofErr w:type="gramEnd"/>
            <w:r w:rsidR="000076A8">
              <w:rPr>
                <w:rFonts w:ascii="PT Astra Serif" w:hAnsi="PT Astra Serif" w:cs="Arial"/>
                <w:b/>
                <w:sz w:val="24"/>
                <w:szCs w:val="24"/>
              </w:rPr>
              <w:t xml:space="preserve"> </w:t>
            </w: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>урока</w:t>
            </w:r>
          </w:p>
        </w:tc>
        <w:tc>
          <w:tcPr>
            <w:tcW w:w="1418" w:type="dxa"/>
          </w:tcPr>
          <w:p w:rsidR="0049475B" w:rsidRPr="00663973" w:rsidRDefault="0049475B" w:rsidP="0051430D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>Количество часов</w:t>
            </w:r>
          </w:p>
        </w:tc>
      </w:tr>
      <w:tr w:rsidR="0049475B" w:rsidRPr="00663973" w:rsidTr="00D0606D">
        <w:tc>
          <w:tcPr>
            <w:tcW w:w="10060" w:type="dxa"/>
            <w:gridSpan w:val="3"/>
          </w:tcPr>
          <w:p w:rsidR="0049475B" w:rsidRPr="00663973" w:rsidRDefault="0049475B" w:rsidP="0049475B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>
              <w:rPr>
                <w:rFonts w:ascii="PT Astra Serif" w:hAnsi="PT Astra Serif" w:cs="Arial"/>
                <w:b/>
                <w:sz w:val="24"/>
                <w:szCs w:val="24"/>
              </w:rPr>
              <w:t xml:space="preserve">              </w:t>
            </w: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>М-1 Основы безопасности личности, общества и государства (7 часов)</w:t>
            </w:r>
          </w:p>
        </w:tc>
      </w:tr>
      <w:tr w:rsidR="0049475B" w:rsidRPr="00663973" w:rsidTr="00970CBA">
        <w:tc>
          <w:tcPr>
            <w:tcW w:w="10060" w:type="dxa"/>
            <w:gridSpan w:val="3"/>
          </w:tcPr>
          <w:p w:rsidR="0049475B" w:rsidRPr="00663973" w:rsidRDefault="0049475B" w:rsidP="0049475B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>
              <w:rPr>
                <w:rFonts w:ascii="PT Astra Serif" w:hAnsi="PT Astra Serif" w:cs="Arial"/>
                <w:b/>
                <w:bCs/>
                <w:sz w:val="24"/>
                <w:szCs w:val="24"/>
              </w:rPr>
              <w:t xml:space="preserve">                               </w:t>
            </w:r>
            <w:r w:rsidRPr="00663973">
              <w:rPr>
                <w:rFonts w:ascii="PT Astra Serif" w:hAnsi="PT Astra Serif" w:cs="Arial"/>
                <w:b/>
                <w:bCs/>
                <w:sz w:val="24"/>
                <w:szCs w:val="24"/>
              </w:rPr>
              <w:t xml:space="preserve">Разделы 1.Основы комплексной безопасности (4 часа) </w:t>
            </w:r>
          </w:p>
        </w:tc>
      </w:tr>
      <w:tr w:rsidR="0049475B" w:rsidRPr="00663973" w:rsidTr="00257905">
        <w:tc>
          <w:tcPr>
            <w:tcW w:w="10060" w:type="dxa"/>
            <w:gridSpan w:val="3"/>
          </w:tcPr>
          <w:p w:rsidR="0049475B" w:rsidRPr="00663973" w:rsidRDefault="0049475B" w:rsidP="0049475B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>
              <w:rPr>
                <w:rFonts w:ascii="PT Astra Serif" w:hAnsi="PT Astra Serif" w:cs="Arial"/>
                <w:b/>
                <w:sz w:val="24"/>
                <w:szCs w:val="24"/>
              </w:rPr>
              <w:t xml:space="preserve">                  </w:t>
            </w: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>Тема №1. Обеспечение личной безопасности в повседневной жизни (4 часа)</w:t>
            </w:r>
          </w:p>
        </w:tc>
      </w:tr>
      <w:tr w:rsidR="0049475B" w:rsidRPr="00663973" w:rsidTr="0049475B">
        <w:trPr>
          <w:trHeight w:val="203"/>
        </w:trPr>
        <w:tc>
          <w:tcPr>
            <w:tcW w:w="845" w:type="dxa"/>
          </w:tcPr>
          <w:p w:rsidR="0049475B" w:rsidRPr="00663973" w:rsidRDefault="0049475B" w:rsidP="00270E73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  <w:tc>
          <w:tcPr>
            <w:tcW w:w="7797" w:type="dxa"/>
          </w:tcPr>
          <w:p w:rsidR="0049475B" w:rsidRPr="00663973" w:rsidRDefault="0049475B" w:rsidP="00270E73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Пожарная безопасность. Права и обязанности граждан в области пожарной безопасности</w:t>
            </w:r>
          </w:p>
        </w:tc>
        <w:tc>
          <w:tcPr>
            <w:tcW w:w="1418" w:type="dxa"/>
          </w:tcPr>
          <w:p w:rsidR="0049475B" w:rsidRPr="00663973" w:rsidRDefault="0049475B" w:rsidP="00270E73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B70D5A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2</w:t>
            </w:r>
          </w:p>
        </w:tc>
        <w:tc>
          <w:tcPr>
            <w:tcW w:w="7797" w:type="dxa"/>
          </w:tcPr>
          <w:p w:rsidR="0049475B" w:rsidRPr="00663973" w:rsidRDefault="0049475B" w:rsidP="00B70D5A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Входной контроль. Правила личной  безопасности при пожаре</w:t>
            </w:r>
          </w:p>
        </w:tc>
        <w:tc>
          <w:tcPr>
            <w:tcW w:w="1418" w:type="dxa"/>
          </w:tcPr>
          <w:p w:rsidR="0049475B" w:rsidRPr="00663973" w:rsidRDefault="0049475B" w:rsidP="00B70D5A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rPr>
          <w:trHeight w:val="313"/>
        </w:trPr>
        <w:tc>
          <w:tcPr>
            <w:tcW w:w="845" w:type="dxa"/>
          </w:tcPr>
          <w:p w:rsidR="0049475B" w:rsidRPr="00663973" w:rsidRDefault="0049475B" w:rsidP="00B70D5A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3</w:t>
            </w:r>
          </w:p>
        </w:tc>
        <w:tc>
          <w:tcPr>
            <w:tcW w:w="7797" w:type="dxa"/>
          </w:tcPr>
          <w:p w:rsidR="0049475B" w:rsidRPr="00663973" w:rsidRDefault="0049475B" w:rsidP="00B70D5A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Обеспечение личной безопасности на водоемах</w:t>
            </w:r>
          </w:p>
        </w:tc>
        <w:tc>
          <w:tcPr>
            <w:tcW w:w="1418" w:type="dxa"/>
          </w:tcPr>
          <w:p w:rsidR="0049475B" w:rsidRPr="00663973" w:rsidRDefault="0049475B" w:rsidP="00B70D5A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rPr>
          <w:trHeight w:val="313"/>
        </w:trPr>
        <w:tc>
          <w:tcPr>
            <w:tcW w:w="845" w:type="dxa"/>
          </w:tcPr>
          <w:p w:rsidR="0049475B" w:rsidRPr="00663973" w:rsidRDefault="0049475B" w:rsidP="00B70D5A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4</w:t>
            </w:r>
          </w:p>
        </w:tc>
        <w:tc>
          <w:tcPr>
            <w:tcW w:w="7797" w:type="dxa"/>
          </w:tcPr>
          <w:p w:rsidR="0049475B" w:rsidRPr="00663973" w:rsidRDefault="0049475B" w:rsidP="00B70D5A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Обеспечение личной безопасности в различных бытовых ситуациях</w:t>
            </w:r>
          </w:p>
        </w:tc>
        <w:tc>
          <w:tcPr>
            <w:tcW w:w="1418" w:type="dxa"/>
          </w:tcPr>
          <w:p w:rsidR="0049475B" w:rsidRPr="00663973" w:rsidRDefault="0049475B" w:rsidP="00B70D5A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10060" w:type="dxa"/>
            <w:gridSpan w:val="3"/>
          </w:tcPr>
          <w:p w:rsidR="0049475B" w:rsidRPr="00663973" w:rsidRDefault="0049475B" w:rsidP="00B70D5A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>Раздел 3. Основы противодействия терроризму и экстремизму в РФ (3 часа)</w:t>
            </w:r>
          </w:p>
          <w:p w:rsidR="0049475B" w:rsidRPr="00663973" w:rsidRDefault="0049475B" w:rsidP="00B70D5A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>Тема №2. Организационные основы системы противодействия терроризму и экстремизму в РФ(3 часа)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B70D5A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5</w:t>
            </w:r>
          </w:p>
        </w:tc>
        <w:tc>
          <w:tcPr>
            <w:tcW w:w="7797" w:type="dxa"/>
          </w:tcPr>
          <w:p w:rsidR="0049475B" w:rsidRPr="00663973" w:rsidRDefault="0049475B" w:rsidP="00B70D5A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Национальный антитеррористический комите</w:t>
            </w:r>
            <w:proofErr w:type="gramStart"/>
            <w:r w:rsidRPr="00663973">
              <w:rPr>
                <w:rFonts w:ascii="PT Astra Serif" w:hAnsi="PT Astra Serif" w:cs="Arial"/>
                <w:sz w:val="24"/>
                <w:szCs w:val="24"/>
              </w:rPr>
              <w:t>т(</w:t>
            </w:r>
            <w:proofErr w:type="gramEnd"/>
            <w:r w:rsidRPr="00663973">
              <w:rPr>
                <w:rFonts w:ascii="PT Astra Serif" w:hAnsi="PT Astra Serif" w:cs="Arial"/>
                <w:sz w:val="24"/>
                <w:szCs w:val="24"/>
              </w:rPr>
              <w:t>НАК), его предназначение, структура и задачи</w:t>
            </w:r>
          </w:p>
        </w:tc>
        <w:tc>
          <w:tcPr>
            <w:tcW w:w="1418" w:type="dxa"/>
          </w:tcPr>
          <w:p w:rsidR="0049475B" w:rsidRPr="00663973" w:rsidRDefault="0049475B" w:rsidP="00B70D5A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B70D5A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6</w:t>
            </w:r>
          </w:p>
        </w:tc>
        <w:tc>
          <w:tcPr>
            <w:tcW w:w="7797" w:type="dxa"/>
          </w:tcPr>
          <w:p w:rsidR="0049475B" w:rsidRPr="00663973" w:rsidRDefault="0049475B" w:rsidP="00B70D5A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Контртеррористическая операция и условия ее проведения</w:t>
            </w:r>
          </w:p>
        </w:tc>
        <w:tc>
          <w:tcPr>
            <w:tcW w:w="1418" w:type="dxa"/>
          </w:tcPr>
          <w:p w:rsidR="0049475B" w:rsidRPr="00663973" w:rsidRDefault="0049475B" w:rsidP="00B70D5A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B70D5A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7</w:t>
            </w:r>
          </w:p>
        </w:tc>
        <w:tc>
          <w:tcPr>
            <w:tcW w:w="7797" w:type="dxa"/>
          </w:tcPr>
          <w:p w:rsidR="0049475B" w:rsidRPr="00663973" w:rsidRDefault="0049475B" w:rsidP="00B70D5A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Правовой режим контртеррористической операции</w:t>
            </w:r>
          </w:p>
        </w:tc>
        <w:tc>
          <w:tcPr>
            <w:tcW w:w="1418" w:type="dxa"/>
          </w:tcPr>
          <w:p w:rsidR="0049475B" w:rsidRPr="00663973" w:rsidRDefault="0049475B" w:rsidP="00B70D5A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10060" w:type="dxa"/>
            <w:gridSpan w:val="3"/>
          </w:tcPr>
          <w:p w:rsidR="0049475B" w:rsidRPr="00663973" w:rsidRDefault="0049475B" w:rsidP="00B70D5A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 xml:space="preserve">Модуль 2. Основы медицинских знаний и здорового образа </w:t>
            </w:r>
            <w:r w:rsidR="009A7004">
              <w:rPr>
                <w:rFonts w:ascii="PT Astra Serif" w:hAnsi="PT Astra Serif" w:cs="Arial"/>
                <w:b/>
                <w:sz w:val="24"/>
                <w:szCs w:val="24"/>
              </w:rPr>
              <w:t xml:space="preserve">жизни (10 </w:t>
            </w: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>часов)</w:t>
            </w:r>
          </w:p>
          <w:p w:rsidR="0049475B" w:rsidRPr="00663973" w:rsidRDefault="0049475B" w:rsidP="00B70D5A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>Раздел 4. Основы здорового образа жизни (3 часа)</w:t>
            </w:r>
          </w:p>
          <w:p w:rsidR="0049475B" w:rsidRPr="00663973" w:rsidRDefault="0049475B" w:rsidP="00B70D5A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 xml:space="preserve">Тема №3. Нравственность и здоровье </w:t>
            </w:r>
            <w:proofErr w:type="gramStart"/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 xml:space="preserve">( </w:t>
            </w:r>
            <w:proofErr w:type="gramEnd"/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>3 часа)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B70D5A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7797" w:type="dxa"/>
          </w:tcPr>
          <w:p w:rsidR="0049475B" w:rsidRPr="00663973" w:rsidRDefault="0049475B" w:rsidP="00B70D5A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Правила личной гигиены</w:t>
            </w:r>
          </w:p>
        </w:tc>
        <w:tc>
          <w:tcPr>
            <w:tcW w:w="1418" w:type="dxa"/>
          </w:tcPr>
          <w:p w:rsidR="0049475B" w:rsidRPr="00663973" w:rsidRDefault="0049475B" w:rsidP="00B70D5A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B70D5A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9</w:t>
            </w:r>
          </w:p>
        </w:tc>
        <w:tc>
          <w:tcPr>
            <w:tcW w:w="7797" w:type="dxa"/>
          </w:tcPr>
          <w:p w:rsidR="0049475B" w:rsidRPr="00663973" w:rsidRDefault="0049475B" w:rsidP="00B70D5A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Инфекции, передаваемые половым путем. Меры профилактики</w:t>
            </w:r>
          </w:p>
        </w:tc>
        <w:tc>
          <w:tcPr>
            <w:tcW w:w="1418" w:type="dxa"/>
          </w:tcPr>
          <w:p w:rsidR="0049475B" w:rsidRPr="00663973" w:rsidRDefault="0049475B" w:rsidP="00B70D5A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B70D5A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10</w:t>
            </w:r>
          </w:p>
        </w:tc>
        <w:tc>
          <w:tcPr>
            <w:tcW w:w="7797" w:type="dxa"/>
          </w:tcPr>
          <w:p w:rsidR="0049475B" w:rsidRPr="00663973" w:rsidRDefault="0049475B" w:rsidP="00B70D5A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Понятие о ВИЧ-инфекции и СПИДе. Меры профилактики ВИЧ-инфекции.</w:t>
            </w:r>
          </w:p>
        </w:tc>
        <w:tc>
          <w:tcPr>
            <w:tcW w:w="1418" w:type="dxa"/>
          </w:tcPr>
          <w:p w:rsidR="0049475B" w:rsidRPr="00663973" w:rsidRDefault="0049475B" w:rsidP="00B70D5A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10060" w:type="dxa"/>
            <w:gridSpan w:val="3"/>
          </w:tcPr>
          <w:p w:rsidR="0049475B" w:rsidRPr="00663973" w:rsidRDefault="0049475B" w:rsidP="00B70D5A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 xml:space="preserve"> Раздел 5.</w:t>
            </w:r>
            <w:r w:rsidRPr="00663973">
              <w:rPr>
                <w:rFonts w:ascii="PT Astra Serif" w:eastAsia="Calibri" w:hAnsi="PT Astra Serif" w:cs="Arial"/>
                <w:sz w:val="24"/>
                <w:szCs w:val="24"/>
              </w:rPr>
              <w:t xml:space="preserve"> </w:t>
            </w: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>Основы медицинских зн</w:t>
            </w:r>
            <w:r w:rsidR="009A7004">
              <w:rPr>
                <w:rFonts w:ascii="PT Astra Serif" w:hAnsi="PT Astra Serif" w:cs="Arial"/>
                <w:b/>
                <w:sz w:val="24"/>
                <w:szCs w:val="24"/>
              </w:rPr>
              <w:t>аний и оказание первой помощи (7</w:t>
            </w: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 xml:space="preserve"> часов)</w:t>
            </w:r>
          </w:p>
          <w:p w:rsidR="0049475B" w:rsidRPr="00663973" w:rsidRDefault="0049475B" w:rsidP="00B70D5A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>Тема №4.</w:t>
            </w:r>
            <w:r w:rsidRPr="00663973">
              <w:rPr>
                <w:rFonts w:ascii="PT Astra Serif" w:eastAsia="Calibri" w:hAnsi="PT Astra Serif" w:cs="Arial"/>
                <w:sz w:val="24"/>
                <w:szCs w:val="24"/>
              </w:rPr>
              <w:t xml:space="preserve"> </w:t>
            </w:r>
            <w:r w:rsidRPr="00663973">
              <w:rPr>
                <w:rFonts w:ascii="PT Astra Serif" w:eastAsia="Calibri" w:hAnsi="PT Astra Serif" w:cs="Arial"/>
                <w:b/>
                <w:sz w:val="24"/>
                <w:szCs w:val="24"/>
              </w:rPr>
              <w:t>Первая пом</w:t>
            </w:r>
            <w:r w:rsidR="009A7004">
              <w:rPr>
                <w:rFonts w:ascii="PT Astra Serif" w:eastAsia="Calibri" w:hAnsi="PT Astra Serif" w:cs="Arial"/>
                <w:b/>
                <w:sz w:val="24"/>
                <w:szCs w:val="24"/>
              </w:rPr>
              <w:t>ощь при неотложных состояниях (7</w:t>
            </w:r>
            <w:r w:rsidRPr="00663973">
              <w:rPr>
                <w:rFonts w:ascii="PT Astra Serif" w:eastAsia="Calibri" w:hAnsi="PT Astra Serif" w:cs="Arial"/>
                <w:b/>
                <w:sz w:val="24"/>
                <w:szCs w:val="24"/>
              </w:rPr>
              <w:t xml:space="preserve"> часов)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B70D5A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11</w:t>
            </w:r>
          </w:p>
        </w:tc>
        <w:tc>
          <w:tcPr>
            <w:tcW w:w="7797" w:type="dxa"/>
          </w:tcPr>
          <w:p w:rsidR="0049475B" w:rsidRPr="00663973" w:rsidRDefault="0049475B" w:rsidP="00B70D5A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1A020E">
              <w:rPr>
                <w:rFonts w:ascii="PT Astra Serif" w:hAnsi="PT Astra Serif" w:cs="Arial"/>
                <w:sz w:val="24"/>
                <w:szCs w:val="24"/>
              </w:rPr>
              <w:t>Первая помощь при острой сердечной недостаточности и инсульте</w:t>
            </w:r>
          </w:p>
        </w:tc>
        <w:tc>
          <w:tcPr>
            <w:tcW w:w="1418" w:type="dxa"/>
          </w:tcPr>
          <w:p w:rsidR="0049475B" w:rsidRPr="00663973" w:rsidRDefault="0049475B" w:rsidP="00B70D5A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12</w:t>
            </w:r>
          </w:p>
        </w:tc>
        <w:tc>
          <w:tcPr>
            <w:tcW w:w="7797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Первая помощь при ранениях</w:t>
            </w:r>
          </w:p>
        </w:tc>
        <w:tc>
          <w:tcPr>
            <w:tcW w:w="1418" w:type="dxa"/>
          </w:tcPr>
          <w:p w:rsidR="0049475B" w:rsidRPr="00663973" w:rsidRDefault="0049475B" w:rsidP="001A020E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13</w:t>
            </w:r>
          </w:p>
        </w:tc>
        <w:tc>
          <w:tcPr>
            <w:tcW w:w="7797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Основные правила оказания первой помощи</w:t>
            </w:r>
          </w:p>
        </w:tc>
        <w:tc>
          <w:tcPr>
            <w:tcW w:w="1418" w:type="dxa"/>
          </w:tcPr>
          <w:p w:rsidR="0049475B" w:rsidRPr="00663973" w:rsidRDefault="0049475B" w:rsidP="001A020E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14</w:t>
            </w:r>
          </w:p>
        </w:tc>
        <w:tc>
          <w:tcPr>
            <w:tcW w:w="7797" w:type="dxa"/>
          </w:tcPr>
          <w:p w:rsidR="0049475B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Первая помощь при травмах опорно-двигательного аппарата</w:t>
            </w:r>
          </w:p>
          <w:p w:rsidR="005A3BFA" w:rsidRPr="00663973" w:rsidRDefault="005A3BFA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49475B" w:rsidRPr="00663973" w:rsidRDefault="0049475B" w:rsidP="001A020E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15</w:t>
            </w:r>
          </w:p>
        </w:tc>
        <w:tc>
          <w:tcPr>
            <w:tcW w:w="7797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Первая помощь при черепно-мозговой травме, травме груди, травме живота</w:t>
            </w:r>
          </w:p>
        </w:tc>
        <w:tc>
          <w:tcPr>
            <w:tcW w:w="1418" w:type="dxa"/>
          </w:tcPr>
          <w:p w:rsidR="0049475B" w:rsidRPr="00663973" w:rsidRDefault="0049475B" w:rsidP="001A020E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16</w:t>
            </w:r>
          </w:p>
        </w:tc>
        <w:tc>
          <w:tcPr>
            <w:tcW w:w="7797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Первая помощь при травмах в области таза, при повреждении позвоночника. Спины.</w:t>
            </w:r>
          </w:p>
        </w:tc>
        <w:tc>
          <w:tcPr>
            <w:tcW w:w="1418" w:type="dxa"/>
          </w:tcPr>
          <w:p w:rsidR="0049475B" w:rsidRPr="00663973" w:rsidRDefault="0049475B" w:rsidP="001A020E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17</w:t>
            </w:r>
          </w:p>
        </w:tc>
        <w:tc>
          <w:tcPr>
            <w:tcW w:w="7797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Первая помощь при остановке сердца</w:t>
            </w:r>
          </w:p>
        </w:tc>
        <w:tc>
          <w:tcPr>
            <w:tcW w:w="1418" w:type="dxa"/>
          </w:tcPr>
          <w:p w:rsidR="0049475B" w:rsidRPr="00663973" w:rsidRDefault="0049475B" w:rsidP="001A020E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10060" w:type="dxa"/>
            <w:gridSpan w:val="3"/>
          </w:tcPr>
          <w:p w:rsidR="0049475B" w:rsidRPr="00663973" w:rsidRDefault="0049475B" w:rsidP="001A020E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 xml:space="preserve">Модуль 3. Обеспечение военной </w:t>
            </w:r>
            <w:r w:rsidR="00867954">
              <w:rPr>
                <w:rFonts w:ascii="PT Astra Serif" w:hAnsi="PT Astra Serif" w:cs="Arial"/>
                <w:b/>
                <w:sz w:val="24"/>
                <w:szCs w:val="24"/>
              </w:rPr>
              <w:t>безопасности государства (15</w:t>
            </w: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 xml:space="preserve"> часов)</w:t>
            </w:r>
          </w:p>
          <w:p w:rsidR="0049475B" w:rsidRPr="00663973" w:rsidRDefault="0049475B" w:rsidP="001A020E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>Раздел 6. Основы обороны государства. (6 часов)</w:t>
            </w:r>
          </w:p>
          <w:p w:rsidR="0049475B" w:rsidRPr="00663973" w:rsidRDefault="0049475B" w:rsidP="001A020E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>Тема №5. Вооруженные силы Российской Федерации – основа обороны государства (1 час)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18</w:t>
            </w:r>
          </w:p>
        </w:tc>
        <w:tc>
          <w:tcPr>
            <w:tcW w:w="7797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Основные задачи современных Вооруженных сил России</w:t>
            </w:r>
          </w:p>
        </w:tc>
        <w:tc>
          <w:tcPr>
            <w:tcW w:w="1418" w:type="dxa"/>
          </w:tcPr>
          <w:p w:rsidR="0049475B" w:rsidRPr="00663973" w:rsidRDefault="0049475B" w:rsidP="001A020E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10060" w:type="dxa"/>
            <w:gridSpan w:val="3"/>
          </w:tcPr>
          <w:p w:rsidR="0049475B" w:rsidRPr="00663973" w:rsidRDefault="0049475B" w:rsidP="001A020E">
            <w:pPr>
              <w:shd w:val="clear" w:color="auto" w:fill="FFFFFF"/>
              <w:rPr>
                <w:rFonts w:ascii="PT Astra Serif" w:eastAsia="Calibri" w:hAnsi="PT Astra Serif" w:cs="Arial"/>
                <w:b/>
                <w:sz w:val="24"/>
                <w:szCs w:val="24"/>
              </w:rPr>
            </w:pPr>
            <w:r w:rsidRPr="00663973">
              <w:rPr>
                <w:rFonts w:ascii="PT Astra Serif" w:eastAsia="Calibri" w:hAnsi="PT Astra Serif" w:cs="Arial"/>
                <w:b/>
                <w:sz w:val="24"/>
                <w:szCs w:val="24"/>
              </w:rPr>
              <w:t>Тема №6.  Символы воинской чести (1 час)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19</w:t>
            </w:r>
          </w:p>
        </w:tc>
        <w:tc>
          <w:tcPr>
            <w:tcW w:w="7797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Ордена – почетные награды за воинские отличия и заслуги в бою и военной службе</w:t>
            </w:r>
          </w:p>
        </w:tc>
        <w:tc>
          <w:tcPr>
            <w:tcW w:w="1418" w:type="dxa"/>
          </w:tcPr>
          <w:p w:rsidR="0049475B" w:rsidRPr="00663973" w:rsidRDefault="0049475B" w:rsidP="001A020E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10060" w:type="dxa"/>
            <w:gridSpan w:val="3"/>
          </w:tcPr>
          <w:p w:rsidR="0049475B" w:rsidRPr="00663973" w:rsidRDefault="0049475B" w:rsidP="001A020E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>Тема №7.</w:t>
            </w:r>
            <w:r w:rsidRPr="00663973">
              <w:rPr>
                <w:rFonts w:ascii="PT Astra Serif" w:eastAsia="Calibri" w:hAnsi="PT Astra Serif" w:cs="Arial"/>
                <w:sz w:val="24"/>
                <w:szCs w:val="24"/>
              </w:rPr>
              <w:t xml:space="preserve"> </w:t>
            </w: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 xml:space="preserve">Воинская обязанность </w:t>
            </w:r>
            <w:proofErr w:type="gramStart"/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 xml:space="preserve">( </w:t>
            </w:r>
            <w:proofErr w:type="gramEnd"/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>4 часа)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20</w:t>
            </w:r>
          </w:p>
        </w:tc>
        <w:tc>
          <w:tcPr>
            <w:tcW w:w="7797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 xml:space="preserve"> Основные понятия о воинской обязанности</w:t>
            </w:r>
          </w:p>
        </w:tc>
        <w:tc>
          <w:tcPr>
            <w:tcW w:w="1418" w:type="dxa"/>
          </w:tcPr>
          <w:p w:rsidR="0049475B" w:rsidRPr="00663973" w:rsidRDefault="0049475B" w:rsidP="001A020E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21</w:t>
            </w:r>
          </w:p>
        </w:tc>
        <w:tc>
          <w:tcPr>
            <w:tcW w:w="7797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Обязанности  граждан по воинскому учету</w:t>
            </w:r>
          </w:p>
        </w:tc>
        <w:tc>
          <w:tcPr>
            <w:tcW w:w="1418" w:type="dxa"/>
          </w:tcPr>
          <w:p w:rsidR="0049475B" w:rsidRPr="00663973" w:rsidRDefault="0049475B" w:rsidP="001A020E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22</w:t>
            </w:r>
          </w:p>
        </w:tc>
        <w:tc>
          <w:tcPr>
            <w:tcW w:w="7797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Организация медицинского освидетельствования граждан при постановке на воинский учет</w:t>
            </w:r>
          </w:p>
        </w:tc>
        <w:tc>
          <w:tcPr>
            <w:tcW w:w="1418" w:type="dxa"/>
          </w:tcPr>
          <w:p w:rsidR="0049475B" w:rsidRPr="00663973" w:rsidRDefault="0049475B" w:rsidP="001A020E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23</w:t>
            </w:r>
          </w:p>
        </w:tc>
        <w:tc>
          <w:tcPr>
            <w:tcW w:w="7797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Увольнение с военной службы и пребывание в запасе</w:t>
            </w:r>
          </w:p>
        </w:tc>
        <w:tc>
          <w:tcPr>
            <w:tcW w:w="1418" w:type="dxa"/>
          </w:tcPr>
          <w:p w:rsidR="0049475B" w:rsidRPr="00663973" w:rsidRDefault="0049475B" w:rsidP="001A020E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10060" w:type="dxa"/>
            <w:gridSpan w:val="3"/>
          </w:tcPr>
          <w:p w:rsidR="0049475B" w:rsidRPr="00663973" w:rsidRDefault="0049475B" w:rsidP="001A020E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>Раз</w:t>
            </w:r>
            <w:r>
              <w:rPr>
                <w:rFonts w:ascii="PT Astra Serif" w:hAnsi="PT Astra Serif" w:cs="Arial"/>
                <w:b/>
                <w:sz w:val="24"/>
                <w:szCs w:val="24"/>
              </w:rPr>
              <w:t xml:space="preserve">дел 7. Основы </w:t>
            </w:r>
            <w:r w:rsidR="009A7004">
              <w:rPr>
                <w:rFonts w:ascii="PT Astra Serif" w:hAnsi="PT Astra Serif" w:cs="Arial"/>
                <w:b/>
                <w:sz w:val="24"/>
                <w:szCs w:val="24"/>
              </w:rPr>
              <w:t xml:space="preserve">военной службы (9 </w:t>
            </w: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>часов)</w:t>
            </w:r>
          </w:p>
          <w:p w:rsidR="0049475B" w:rsidRPr="00663973" w:rsidRDefault="0049475B" w:rsidP="001A020E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>Тема №8.</w:t>
            </w:r>
            <w:r w:rsidRPr="00663973">
              <w:rPr>
                <w:rFonts w:ascii="PT Astra Serif" w:eastAsia="Calibri" w:hAnsi="PT Astra Serif" w:cs="Arial"/>
                <w:sz w:val="24"/>
                <w:szCs w:val="24"/>
              </w:rPr>
              <w:t xml:space="preserve"> </w:t>
            </w: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>Особенности военной службы (4 часа)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24</w:t>
            </w:r>
          </w:p>
        </w:tc>
        <w:tc>
          <w:tcPr>
            <w:tcW w:w="7797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Правовые основы военной службы</w:t>
            </w:r>
          </w:p>
        </w:tc>
        <w:tc>
          <w:tcPr>
            <w:tcW w:w="1418" w:type="dxa"/>
          </w:tcPr>
          <w:p w:rsidR="0049475B" w:rsidRPr="00663973" w:rsidRDefault="0049475B" w:rsidP="001A020E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25</w:t>
            </w:r>
          </w:p>
        </w:tc>
        <w:tc>
          <w:tcPr>
            <w:tcW w:w="7797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Статус военнослужащего</w:t>
            </w:r>
          </w:p>
        </w:tc>
        <w:tc>
          <w:tcPr>
            <w:tcW w:w="1418" w:type="dxa"/>
          </w:tcPr>
          <w:p w:rsidR="0049475B" w:rsidRPr="00663973" w:rsidRDefault="0049475B" w:rsidP="001A020E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26</w:t>
            </w:r>
          </w:p>
        </w:tc>
        <w:tc>
          <w:tcPr>
            <w:tcW w:w="7797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Военные аспекты международного права</w:t>
            </w:r>
          </w:p>
        </w:tc>
        <w:tc>
          <w:tcPr>
            <w:tcW w:w="1418" w:type="dxa"/>
          </w:tcPr>
          <w:p w:rsidR="0049475B" w:rsidRPr="00663973" w:rsidRDefault="0049475B" w:rsidP="001A020E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27</w:t>
            </w:r>
          </w:p>
        </w:tc>
        <w:tc>
          <w:tcPr>
            <w:tcW w:w="7797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Общевоинские  уставы</w:t>
            </w:r>
          </w:p>
        </w:tc>
        <w:tc>
          <w:tcPr>
            <w:tcW w:w="1418" w:type="dxa"/>
          </w:tcPr>
          <w:p w:rsidR="0049475B" w:rsidRPr="00663973" w:rsidRDefault="0049475B" w:rsidP="001A020E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10060" w:type="dxa"/>
            <w:gridSpan w:val="3"/>
          </w:tcPr>
          <w:p w:rsidR="0049475B" w:rsidRPr="00663973" w:rsidRDefault="0049475B" w:rsidP="001A020E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>Тема №9.</w:t>
            </w:r>
            <w:r w:rsidRPr="00663973">
              <w:rPr>
                <w:rFonts w:ascii="PT Astra Serif" w:eastAsia="Calibri" w:hAnsi="PT Astra Serif" w:cs="Arial"/>
                <w:sz w:val="24"/>
                <w:szCs w:val="24"/>
              </w:rPr>
              <w:t xml:space="preserve"> </w:t>
            </w:r>
            <w:r w:rsidRPr="00663973">
              <w:rPr>
                <w:rFonts w:ascii="PT Astra Serif" w:eastAsia="Calibri" w:hAnsi="PT Astra Serif" w:cs="Arial"/>
                <w:b/>
                <w:sz w:val="24"/>
                <w:szCs w:val="24"/>
              </w:rPr>
              <w:t xml:space="preserve">Военнослужащий – вооруженный защитник Отечества </w:t>
            </w:r>
            <w:r>
              <w:rPr>
                <w:rFonts w:ascii="PT Astra Serif" w:hAnsi="PT Astra Serif" w:cs="Arial"/>
                <w:b/>
                <w:sz w:val="24"/>
                <w:szCs w:val="24"/>
              </w:rPr>
              <w:t>(1</w:t>
            </w: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 xml:space="preserve"> часа)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28</w:t>
            </w:r>
          </w:p>
        </w:tc>
        <w:tc>
          <w:tcPr>
            <w:tcW w:w="7797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Основные виды воинской деятельности</w:t>
            </w:r>
          </w:p>
        </w:tc>
        <w:tc>
          <w:tcPr>
            <w:tcW w:w="1418" w:type="dxa"/>
          </w:tcPr>
          <w:p w:rsidR="0049475B" w:rsidRPr="00663973" w:rsidRDefault="0049475B" w:rsidP="001A020E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10060" w:type="dxa"/>
            <w:gridSpan w:val="3"/>
          </w:tcPr>
          <w:p w:rsidR="0049475B" w:rsidRPr="00663973" w:rsidRDefault="0049475B" w:rsidP="001A020E">
            <w:pPr>
              <w:rPr>
                <w:rFonts w:ascii="PT Astra Serif" w:eastAsia="Times New Roman" w:hAnsi="PT Astra Serif" w:cs="Arial"/>
                <w:b/>
                <w:sz w:val="24"/>
                <w:szCs w:val="24"/>
                <w:lang w:eastAsia="ru-RU"/>
              </w:rPr>
            </w:pPr>
            <w:r w:rsidRPr="00663973">
              <w:rPr>
                <w:rFonts w:ascii="PT Astra Serif" w:eastAsia="Times New Roman" w:hAnsi="PT Astra Serif" w:cs="Arial"/>
                <w:b/>
                <w:sz w:val="24"/>
                <w:szCs w:val="24"/>
                <w:lang w:eastAsia="ru-RU"/>
              </w:rPr>
              <w:t>Тема №10. Ритуалы Вооруженных Сил Российской Федерации (1 час)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29</w:t>
            </w:r>
          </w:p>
        </w:tc>
        <w:tc>
          <w:tcPr>
            <w:tcW w:w="7797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Порядок приведения к Военной присяге (принесение обязательства)</w:t>
            </w:r>
          </w:p>
        </w:tc>
        <w:tc>
          <w:tcPr>
            <w:tcW w:w="1418" w:type="dxa"/>
          </w:tcPr>
          <w:p w:rsidR="0049475B" w:rsidRPr="00663973" w:rsidRDefault="0049475B" w:rsidP="001A020E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10060" w:type="dxa"/>
            <w:gridSpan w:val="3"/>
          </w:tcPr>
          <w:p w:rsidR="0049475B" w:rsidRPr="00663973" w:rsidRDefault="0049475B" w:rsidP="001A020E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>Тема №11.</w:t>
            </w:r>
            <w:r w:rsidRPr="00663973">
              <w:rPr>
                <w:rFonts w:ascii="PT Astra Serif" w:eastAsia="Calibri" w:hAnsi="PT Astra Serif" w:cs="Arial"/>
                <w:sz w:val="24"/>
                <w:szCs w:val="24"/>
              </w:rPr>
              <w:t xml:space="preserve"> </w:t>
            </w:r>
            <w:r w:rsidRPr="00663973">
              <w:rPr>
                <w:rFonts w:ascii="PT Astra Serif" w:eastAsia="Calibri" w:hAnsi="PT Astra Serif" w:cs="Arial"/>
                <w:b/>
                <w:sz w:val="24"/>
                <w:szCs w:val="24"/>
              </w:rPr>
              <w:t xml:space="preserve">Прохождение военной службы по призыву </w:t>
            </w:r>
            <w:r w:rsidRPr="00663973">
              <w:rPr>
                <w:rFonts w:ascii="PT Astra Serif" w:hAnsi="PT Astra Serif" w:cs="Arial"/>
                <w:b/>
                <w:sz w:val="24"/>
                <w:szCs w:val="24"/>
              </w:rPr>
              <w:t>(3 часа)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30</w:t>
            </w:r>
          </w:p>
        </w:tc>
        <w:tc>
          <w:tcPr>
            <w:tcW w:w="7797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Призыв на военную службу</w:t>
            </w:r>
          </w:p>
        </w:tc>
        <w:tc>
          <w:tcPr>
            <w:tcW w:w="1418" w:type="dxa"/>
          </w:tcPr>
          <w:p w:rsidR="0049475B" w:rsidRPr="00663973" w:rsidRDefault="0049475B" w:rsidP="001A020E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31</w:t>
            </w:r>
          </w:p>
        </w:tc>
        <w:tc>
          <w:tcPr>
            <w:tcW w:w="7797" w:type="dxa"/>
          </w:tcPr>
          <w:p w:rsidR="0049475B" w:rsidRPr="00663973" w:rsidRDefault="008E21D0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8E21D0">
              <w:rPr>
                <w:rFonts w:ascii="PT Astra Serif" w:hAnsi="PT Astra Serif" w:cs="Arial"/>
                <w:sz w:val="24"/>
                <w:szCs w:val="24"/>
              </w:rPr>
              <w:t xml:space="preserve">Промежуточная аттестация в форме тестирования </w:t>
            </w:r>
            <w:r w:rsidR="00F64E5C">
              <w:rPr>
                <w:rFonts w:ascii="PT Astra Serif" w:hAnsi="PT Astra Serif" w:cs="Arial"/>
                <w:sz w:val="24"/>
                <w:szCs w:val="24"/>
              </w:rPr>
              <w:t xml:space="preserve"> </w:t>
            </w:r>
            <w:r w:rsidR="0049475B" w:rsidRPr="00663973">
              <w:rPr>
                <w:rFonts w:ascii="PT Astra Serif" w:hAnsi="PT Astra Serif" w:cs="Arial"/>
                <w:sz w:val="24"/>
                <w:szCs w:val="24"/>
              </w:rPr>
              <w:t>Порядок прохождения военной службы</w:t>
            </w:r>
          </w:p>
        </w:tc>
        <w:tc>
          <w:tcPr>
            <w:tcW w:w="1418" w:type="dxa"/>
          </w:tcPr>
          <w:p w:rsidR="0049475B" w:rsidRPr="00663973" w:rsidRDefault="0049475B" w:rsidP="001A020E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9475B" w:rsidRPr="00663973" w:rsidTr="0049475B">
        <w:tc>
          <w:tcPr>
            <w:tcW w:w="845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32</w:t>
            </w:r>
          </w:p>
        </w:tc>
        <w:tc>
          <w:tcPr>
            <w:tcW w:w="7797" w:type="dxa"/>
          </w:tcPr>
          <w:p w:rsidR="0049475B" w:rsidRPr="00663973" w:rsidRDefault="0049475B" w:rsidP="001A020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 xml:space="preserve"> Размещение и быт военнослужащих</w:t>
            </w:r>
          </w:p>
        </w:tc>
        <w:tc>
          <w:tcPr>
            <w:tcW w:w="1418" w:type="dxa"/>
          </w:tcPr>
          <w:p w:rsidR="0049475B" w:rsidRPr="00663973" w:rsidRDefault="0049475B" w:rsidP="001A020E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  <w:tr w:rsidR="00464FC2" w:rsidRPr="00663973" w:rsidTr="00E66F5C">
        <w:tc>
          <w:tcPr>
            <w:tcW w:w="10060" w:type="dxa"/>
            <w:gridSpan w:val="3"/>
          </w:tcPr>
          <w:p w:rsidR="00464FC2" w:rsidRPr="00663973" w:rsidRDefault="00464FC2" w:rsidP="00464FC2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464FC2">
              <w:rPr>
                <w:rFonts w:ascii="PT Astra Serif" w:hAnsi="PT Astra Serif" w:cs="Arial"/>
                <w:b/>
                <w:sz w:val="24"/>
                <w:szCs w:val="24"/>
              </w:rPr>
              <w:t>Тема №12. Прохождение военной службы по контракту (1 час)</w:t>
            </w:r>
          </w:p>
        </w:tc>
      </w:tr>
      <w:tr w:rsidR="00464FC2" w:rsidRPr="00663973" w:rsidTr="0049475B">
        <w:tc>
          <w:tcPr>
            <w:tcW w:w="845" w:type="dxa"/>
          </w:tcPr>
          <w:p w:rsidR="00464FC2" w:rsidRPr="00663973" w:rsidRDefault="00464FC2" w:rsidP="00E75CE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33</w:t>
            </w:r>
          </w:p>
        </w:tc>
        <w:tc>
          <w:tcPr>
            <w:tcW w:w="7797" w:type="dxa"/>
          </w:tcPr>
          <w:p w:rsidR="00464FC2" w:rsidRPr="00663973" w:rsidRDefault="00464FC2" w:rsidP="00E75CEE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Особенности военной службы по контракту.</w:t>
            </w:r>
          </w:p>
        </w:tc>
        <w:tc>
          <w:tcPr>
            <w:tcW w:w="1418" w:type="dxa"/>
          </w:tcPr>
          <w:p w:rsidR="00464FC2" w:rsidRPr="00663973" w:rsidRDefault="00464FC2" w:rsidP="00E75CEE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</w:tr>
    </w:tbl>
    <w:p w:rsidR="00F64E5C" w:rsidRDefault="00F64E5C" w:rsidP="00270E73">
      <w:pPr>
        <w:rPr>
          <w:rFonts w:ascii="Arial" w:hAnsi="Arial" w:cs="Arial"/>
          <w:sz w:val="24"/>
          <w:szCs w:val="24"/>
        </w:rPr>
      </w:pPr>
    </w:p>
    <w:p w:rsidR="00CF2E19" w:rsidRDefault="00CF2E19" w:rsidP="00270E73">
      <w:pPr>
        <w:rPr>
          <w:rFonts w:ascii="Arial" w:hAnsi="Arial" w:cs="Arial"/>
          <w:sz w:val="24"/>
          <w:szCs w:val="24"/>
        </w:rPr>
      </w:pPr>
    </w:p>
    <w:p w:rsidR="00CF2E19" w:rsidRDefault="00CF2E19" w:rsidP="00270E73">
      <w:pPr>
        <w:rPr>
          <w:rFonts w:ascii="Arial" w:hAnsi="Arial" w:cs="Arial"/>
          <w:sz w:val="24"/>
          <w:szCs w:val="24"/>
        </w:rPr>
      </w:pPr>
    </w:p>
    <w:p w:rsidR="000C4692" w:rsidRDefault="000C4692" w:rsidP="00270E73">
      <w:pPr>
        <w:rPr>
          <w:rFonts w:ascii="PT Astra Serif" w:hAnsi="PT Astra Serif" w:cs="Arial"/>
          <w:b/>
          <w:sz w:val="24"/>
          <w:szCs w:val="24"/>
        </w:rPr>
      </w:pPr>
    </w:p>
    <w:p w:rsidR="000C4692" w:rsidRPr="000C4692" w:rsidRDefault="000C4692" w:rsidP="000C469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                                                                                                                    </w:t>
      </w:r>
      <w:r w:rsidRPr="000C46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Приложение №1</w:t>
      </w:r>
    </w:p>
    <w:p w:rsidR="000C4692" w:rsidRPr="000C4692" w:rsidRDefault="000C4692" w:rsidP="000C469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0C4692" w:rsidRPr="000C4692" w:rsidRDefault="000C4692" w:rsidP="000C469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0C46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Критерии и нормы оценки знаний учащихся по предмету «Основы безопасности жизнедеятельности»</w:t>
      </w:r>
    </w:p>
    <w:p w:rsidR="000C4692" w:rsidRPr="000C4692" w:rsidRDefault="000C4692" w:rsidP="000C46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C4692" w:rsidRPr="000C4692" w:rsidRDefault="000C4692" w:rsidP="000C4692">
      <w:pPr>
        <w:numPr>
          <w:ilvl w:val="0"/>
          <w:numId w:val="10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 по предмету «Основы безопасности жизнедеятельности»   осуществляет учитель – предметник, который в начале учебного года знакомит учащихся с основными положениями и порядком оценивания по предмету.</w:t>
      </w:r>
    </w:p>
    <w:p w:rsidR="000C4692" w:rsidRPr="000C4692" w:rsidRDefault="000C4692" w:rsidP="000C4692">
      <w:pPr>
        <w:numPr>
          <w:ilvl w:val="0"/>
          <w:numId w:val="10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вправе получить информацию о порядке оценивания по предмету от учителя – предметника, классного руководителя, а также могут ознакомиться с порядком оценивания по предмету в классном кабинете.</w:t>
      </w:r>
    </w:p>
    <w:p w:rsidR="000C4692" w:rsidRPr="000C4692" w:rsidRDefault="000C4692" w:rsidP="000C46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оценивании учитываются:</w:t>
      </w:r>
    </w:p>
    <w:p w:rsidR="000C4692" w:rsidRPr="000C4692" w:rsidRDefault="000C4692" w:rsidP="000C4692">
      <w:pPr>
        <w:numPr>
          <w:ilvl w:val="0"/>
          <w:numId w:val="11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сложность материала;</w:t>
      </w:r>
    </w:p>
    <w:p w:rsidR="000C4692" w:rsidRPr="000C4692" w:rsidRDefault="000C4692" w:rsidP="000C4692">
      <w:pPr>
        <w:numPr>
          <w:ilvl w:val="0"/>
          <w:numId w:val="11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самостоятельность и творческий характер применения знаний;</w:t>
      </w:r>
    </w:p>
    <w:p w:rsidR="000C4692" w:rsidRPr="000C4692" w:rsidRDefault="000C4692" w:rsidP="000C4692">
      <w:pPr>
        <w:numPr>
          <w:ilvl w:val="0"/>
          <w:numId w:val="11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приобретённых знаний, умений и навыков учащихся по отношению к компетенциям, требуемым государственной и школьной программами обучения;</w:t>
      </w:r>
    </w:p>
    <w:p w:rsidR="000C4692" w:rsidRPr="000C4692" w:rsidRDefault="000C4692" w:rsidP="000C4692">
      <w:pPr>
        <w:numPr>
          <w:ilvl w:val="0"/>
          <w:numId w:val="11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полнота и правильность ответа, степень понимания исторических фактов и явлений, корректность речевого оформления высказывания;</w:t>
      </w:r>
    </w:p>
    <w:p w:rsidR="000C4692" w:rsidRPr="000C4692" w:rsidRDefault="000C4692" w:rsidP="000C4692">
      <w:pPr>
        <w:numPr>
          <w:ilvl w:val="0"/>
          <w:numId w:val="11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аккуратность выполнения письменных работ;</w:t>
      </w:r>
    </w:p>
    <w:p w:rsidR="000C4692" w:rsidRPr="000C4692" w:rsidRDefault="000C4692" w:rsidP="000C4692">
      <w:pPr>
        <w:numPr>
          <w:ilvl w:val="0"/>
          <w:numId w:val="11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и характер ошибок, допущенных учащимися;</w:t>
      </w:r>
    </w:p>
    <w:p w:rsidR="000C4692" w:rsidRPr="000C4692" w:rsidRDefault="000C4692" w:rsidP="000C4692">
      <w:pPr>
        <w:numPr>
          <w:ilvl w:val="0"/>
          <w:numId w:val="11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особенности развития учащегося.</w:t>
      </w:r>
    </w:p>
    <w:p w:rsidR="000C4692" w:rsidRPr="000C4692" w:rsidRDefault="000C4692" w:rsidP="000C4692">
      <w:pPr>
        <w:shd w:val="clear" w:color="auto" w:fill="FFFFFF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3.Оценивание итогов обучения делится </w:t>
      </w:r>
      <w:proofErr w:type="gramStart"/>
      <w:r w:rsidRPr="000C46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</w:t>
      </w:r>
      <w:proofErr w:type="gramEnd"/>
      <w:r w:rsidRPr="000C46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0C4692" w:rsidRPr="000C4692" w:rsidRDefault="000C4692" w:rsidP="000C4692">
      <w:pPr>
        <w:numPr>
          <w:ilvl w:val="0"/>
          <w:numId w:val="12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текущее оценивание в течение учебного года;</w:t>
      </w:r>
    </w:p>
    <w:p w:rsidR="000C4692" w:rsidRPr="000C4692" w:rsidRDefault="000C4692" w:rsidP="000C4692">
      <w:pPr>
        <w:numPr>
          <w:ilvl w:val="0"/>
          <w:numId w:val="12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итоговое оценивание (четвертное, полугодовое, годовое)</w:t>
      </w:r>
    </w:p>
    <w:p w:rsidR="000C4692" w:rsidRPr="000C4692" w:rsidRDefault="000C4692" w:rsidP="000C46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Текущее оценивание есть оценивание единичных результатов учёбы, а также оценивание знаний, умений и навыков по какой–либо целостной части учебного материала. Текущие оценки могут быть поставлены:</w:t>
      </w:r>
    </w:p>
    <w:p w:rsidR="000C4692" w:rsidRPr="000C4692" w:rsidRDefault="000C4692" w:rsidP="000C4692">
      <w:pPr>
        <w:numPr>
          <w:ilvl w:val="0"/>
          <w:numId w:val="9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контрольную работу;</w:t>
      </w:r>
    </w:p>
    <w:p w:rsidR="000C4692" w:rsidRPr="000C4692" w:rsidRDefault="000C4692" w:rsidP="000C4692">
      <w:pPr>
        <w:numPr>
          <w:ilvl w:val="0"/>
          <w:numId w:val="9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практическую работу;</w:t>
      </w:r>
    </w:p>
    <w:p w:rsidR="000C4692" w:rsidRPr="000C4692" w:rsidRDefault="000C4692" w:rsidP="000C4692">
      <w:pPr>
        <w:numPr>
          <w:ilvl w:val="0"/>
          <w:numId w:val="9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тестовую работу;</w:t>
      </w:r>
    </w:p>
    <w:p w:rsidR="000C4692" w:rsidRPr="000C4692" w:rsidRDefault="000C4692" w:rsidP="000C4692">
      <w:pPr>
        <w:numPr>
          <w:ilvl w:val="0"/>
          <w:numId w:val="9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презентацию</w:t>
      </w:r>
    </w:p>
    <w:p w:rsidR="000C4692" w:rsidRPr="000C4692" w:rsidRDefault="000C4692" w:rsidP="000C4692">
      <w:pPr>
        <w:numPr>
          <w:ilvl w:val="0"/>
          <w:numId w:val="9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устные ответы</w:t>
      </w:r>
    </w:p>
    <w:p w:rsidR="000C4692" w:rsidRPr="000C4692" w:rsidRDefault="000C4692" w:rsidP="000C4692">
      <w:pPr>
        <w:shd w:val="clear" w:color="auto" w:fill="FFFFFF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C4692" w:rsidRPr="000C4692" w:rsidRDefault="000C4692" w:rsidP="000C469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4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4.Оценка устных ответов учащихся. 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C4692">
        <w:rPr>
          <w:rFonts w:ascii="Times New Roman" w:eastAsia="Calibri" w:hAnsi="Times New Roman" w:cs="Times New Roman"/>
          <w:b/>
          <w:sz w:val="24"/>
          <w:szCs w:val="24"/>
        </w:rPr>
        <w:t xml:space="preserve">«5»:  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sz w:val="24"/>
          <w:szCs w:val="24"/>
        </w:rPr>
      </w:pPr>
      <w:r w:rsidRPr="000C4692">
        <w:rPr>
          <w:rFonts w:ascii="Times New Roman" w:eastAsia="Calibri" w:hAnsi="Times New Roman" w:cs="Times New Roman"/>
          <w:sz w:val="24"/>
          <w:szCs w:val="24"/>
        </w:rPr>
        <w:t>если учащийся показывает верное понимание рассматриваемых вопросов</w:t>
      </w:r>
      <w:proofErr w:type="gramStart"/>
      <w:r w:rsidRPr="000C4692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0C4692">
        <w:rPr>
          <w:rFonts w:ascii="Times New Roman" w:eastAsia="Calibri" w:hAnsi="Times New Roman" w:cs="Times New Roman"/>
          <w:sz w:val="24"/>
          <w:szCs w:val="24"/>
        </w:rPr>
        <w:t xml:space="preserve">  дает точные формулировки и истолкование основных понятий, сопровождает рассказ примерами, умеет применить знания в новой ситуации при выполнении практических заданий;  может установить связь между изучаемым и ранее изученным материалом по курсу ОБЖ, а также с материалом, усвоенным при изучении других предметов. 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C4692">
        <w:rPr>
          <w:rFonts w:ascii="Times New Roman" w:eastAsia="Calibri" w:hAnsi="Times New Roman" w:cs="Times New Roman"/>
          <w:b/>
          <w:sz w:val="24"/>
          <w:szCs w:val="24"/>
        </w:rPr>
        <w:t xml:space="preserve">«4»: 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sz w:val="24"/>
          <w:szCs w:val="24"/>
        </w:rPr>
      </w:pPr>
      <w:r w:rsidRPr="000C46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C4692">
        <w:rPr>
          <w:rFonts w:ascii="Times New Roman" w:eastAsia="Calibri" w:hAnsi="Times New Roman" w:cs="Times New Roman"/>
          <w:sz w:val="24"/>
          <w:szCs w:val="24"/>
        </w:rPr>
        <w:t xml:space="preserve">если ответ ученика удовлетворяет основным требованиям к ответу на оценку «5», но дан без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учителя. </w:t>
      </w:r>
      <w:proofErr w:type="gramEnd"/>
    </w:p>
    <w:p w:rsidR="000C4692" w:rsidRPr="000C4692" w:rsidRDefault="000C4692" w:rsidP="000C469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C4692">
        <w:rPr>
          <w:rFonts w:ascii="Times New Roman" w:eastAsia="Calibri" w:hAnsi="Times New Roman" w:cs="Times New Roman"/>
          <w:b/>
          <w:sz w:val="24"/>
          <w:szCs w:val="24"/>
        </w:rPr>
        <w:t xml:space="preserve">«3»: 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sz w:val="24"/>
          <w:szCs w:val="24"/>
        </w:rPr>
      </w:pPr>
      <w:r w:rsidRPr="000C4692">
        <w:rPr>
          <w:rFonts w:ascii="Times New Roman" w:eastAsia="Calibri" w:hAnsi="Times New Roman" w:cs="Times New Roman"/>
          <w:sz w:val="24"/>
          <w:szCs w:val="24"/>
        </w:rPr>
        <w:t xml:space="preserve"> если учащийся правильно понимает суть рассматриваемого вопроса, но в ответе имеются отдельные пробелы в усвоении вопросов курса ОБЖ, не препятствующие дальнейшему усвоению программного материала; умеет применять полученные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событий; </w:t>
      </w:r>
      <w:proofErr w:type="gramStart"/>
      <w:r w:rsidRPr="000C4692">
        <w:rPr>
          <w:rFonts w:ascii="Times New Roman" w:eastAsia="Calibri" w:hAnsi="Times New Roman" w:cs="Times New Roman"/>
          <w:sz w:val="24"/>
          <w:szCs w:val="24"/>
        </w:rPr>
        <w:t xml:space="preserve">допустил не более </w:t>
      </w:r>
      <w:r w:rsidRPr="000C4692">
        <w:rPr>
          <w:rFonts w:ascii="Times New Roman" w:eastAsia="Calibri" w:hAnsi="Times New Roman" w:cs="Times New Roman"/>
          <w:sz w:val="24"/>
          <w:szCs w:val="24"/>
        </w:rPr>
        <w:lastRenderedPageBreak/>
        <w:t>одной</w:t>
      </w:r>
      <w:proofErr w:type="gramEnd"/>
      <w:r w:rsidRPr="000C4692">
        <w:rPr>
          <w:rFonts w:ascii="Times New Roman" w:eastAsia="Calibri" w:hAnsi="Times New Roman" w:cs="Times New Roman"/>
          <w:sz w:val="24"/>
          <w:szCs w:val="24"/>
        </w:rPr>
        <w:t xml:space="preserve">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недочетов; допустил четыре или пять недочетов. 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C46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C4692">
        <w:rPr>
          <w:rFonts w:ascii="Times New Roman" w:eastAsia="Calibri" w:hAnsi="Times New Roman" w:cs="Times New Roman"/>
          <w:b/>
          <w:sz w:val="24"/>
          <w:szCs w:val="24"/>
        </w:rPr>
        <w:t xml:space="preserve">«2»: 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sz w:val="24"/>
          <w:szCs w:val="24"/>
        </w:rPr>
      </w:pPr>
      <w:r w:rsidRPr="000C4692">
        <w:rPr>
          <w:rFonts w:ascii="Times New Roman" w:eastAsia="Calibri" w:hAnsi="Times New Roman" w:cs="Times New Roman"/>
          <w:sz w:val="24"/>
          <w:szCs w:val="24"/>
        </w:rPr>
        <w:t xml:space="preserve">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оценки 3, а также, если ученик не может ответить ни на один из поставленных вопросов. 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sz w:val="24"/>
          <w:szCs w:val="24"/>
        </w:rPr>
      </w:pPr>
      <w:r w:rsidRPr="000C4692">
        <w:rPr>
          <w:rFonts w:ascii="Times New Roman" w:eastAsia="Calibri" w:hAnsi="Times New Roman" w:cs="Times New Roman"/>
          <w:sz w:val="24"/>
          <w:szCs w:val="24"/>
        </w:rPr>
        <w:t>При оценивании устных ответов учащихся целесообразно проведение поэлементного анализа ответа на основе программных требований к основным знаниям и умениям учащихся, а также структурных элементов некоторых видов знаний и умений, усвоение которых целесообразно считать обязательными результатами обучения.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sz w:val="24"/>
          <w:szCs w:val="24"/>
        </w:rPr>
      </w:pPr>
      <w:r w:rsidRPr="000C4692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sz w:val="24"/>
          <w:szCs w:val="24"/>
        </w:rPr>
      </w:pPr>
      <w:r w:rsidRPr="000C4692">
        <w:rPr>
          <w:rFonts w:ascii="Times New Roman" w:eastAsia="Calibri" w:hAnsi="Times New Roman" w:cs="Times New Roman"/>
          <w:sz w:val="24"/>
          <w:szCs w:val="24"/>
        </w:rPr>
        <w:t xml:space="preserve">5.Оценка письменных работ. 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C46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C4692">
        <w:rPr>
          <w:rFonts w:ascii="Times New Roman" w:eastAsia="Calibri" w:hAnsi="Times New Roman" w:cs="Times New Roman"/>
          <w:b/>
          <w:sz w:val="24"/>
          <w:szCs w:val="24"/>
        </w:rPr>
        <w:t xml:space="preserve">«5»: 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sz w:val="24"/>
          <w:szCs w:val="24"/>
        </w:rPr>
      </w:pPr>
      <w:r w:rsidRPr="000C4692">
        <w:rPr>
          <w:rFonts w:ascii="Times New Roman" w:eastAsia="Calibri" w:hAnsi="Times New Roman" w:cs="Times New Roman"/>
          <w:sz w:val="24"/>
          <w:szCs w:val="24"/>
        </w:rPr>
        <w:t xml:space="preserve">за работу, выполненную полностью без ошибок и недочетов.  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C4692">
        <w:rPr>
          <w:rFonts w:ascii="Times New Roman" w:eastAsia="Calibri" w:hAnsi="Times New Roman" w:cs="Times New Roman"/>
          <w:b/>
          <w:sz w:val="24"/>
          <w:szCs w:val="24"/>
        </w:rPr>
        <w:t>«4»</w:t>
      </w:r>
      <w:proofErr w:type="gramStart"/>
      <w:r w:rsidRPr="000C4692">
        <w:rPr>
          <w:rFonts w:ascii="Times New Roman" w:eastAsia="Calibri" w:hAnsi="Times New Roman" w:cs="Times New Roman"/>
          <w:b/>
          <w:sz w:val="24"/>
          <w:szCs w:val="24"/>
        </w:rPr>
        <w:t xml:space="preserve"> :</w:t>
      </w:r>
      <w:proofErr w:type="gramEnd"/>
      <w:r w:rsidRPr="000C469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sz w:val="24"/>
          <w:szCs w:val="24"/>
        </w:rPr>
      </w:pPr>
      <w:r w:rsidRPr="000C4692">
        <w:rPr>
          <w:rFonts w:ascii="Times New Roman" w:eastAsia="Calibri" w:hAnsi="Times New Roman" w:cs="Times New Roman"/>
          <w:sz w:val="24"/>
          <w:szCs w:val="24"/>
        </w:rPr>
        <w:t xml:space="preserve">за работу, выполненную полностью, но при наличии в ней не более одной негрубой ошибки и одного недочета, не более трех недочетов.  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C4692">
        <w:rPr>
          <w:rFonts w:ascii="Times New Roman" w:eastAsia="Calibri" w:hAnsi="Times New Roman" w:cs="Times New Roman"/>
          <w:b/>
          <w:sz w:val="24"/>
          <w:szCs w:val="24"/>
        </w:rPr>
        <w:t xml:space="preserve">«3»: 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sz w:val="24"/>
          <w:szCs w:val="24"/>
        </w:rPr>
      </w:pPr>
      <w:r w:rsidRPr="000C4692">
        <w:rPr>
          <w:rFonts w:ascii="Times New Roman" w:eastAsia="Calibri" w:hAnsi="Times New Roman" w:cs="Times New Roman"/>
          <w:sz w:val="24"/>
          <w:szCs w:val="24"/>
        </w:rPr>
        <w:t>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sz w:val="24"/>
          <w:szCs w:val="24"/>
        </w:rPr>
      </w:pPr>
      <w:r w:rsidRPr="000C4692">
        <w:rPr>
          <w:rFonts w:ascii="Times New Roman" w:eastAsia="Calibri" w:hAnsi="Times New Roman" w:cs="Times New Roman"/>
          <w:b/>
          <w:sz w:val="24"/>
          <w:szCs w:val="24"/>
        </w:rPr>
        <w:t xml:space="preserve"> «2»</w:t>
      </w:r>
      <w:r w:rsidRPr="000C4692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sz w:val="24"/>
          <w:szCs w:val="24"/>
        </w:rPr>
      </w:pPr>
      <w:r w:rsidRPr="000C4692">
        <w:rPr>
          <w:rFonts w:ascii="Times New Roman" w:eastAsia="Calibri" w:hAnsi="Times New Roman" w:cs="Times New Roman"/>
          <w:sz w:val="24"/>
          <w:szCs w:val="24"/>
        </w:rPr>
        <w:t xml:space="preserve">если число ошибок и недочетов превысило норму для оценки 3 или правильно выполнено менее 2/3 всей работы или, если ученик совсем не выполнил ни одного задания. 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sz w:val="24"/>
          <w:szCs w:val="24"/>
        </w:rPr>
      </w:pPr>
    </w:p>
    <w:p w:rsidR="000C4692" w:rsidRPr="000C4692" w:rsidRDefault="000C4692" w:rsidP="000C4692">
      <w:pPr>
        <w:rPr>
          <w:rFonts w:ascii="Times New Roman" w:eastAsia="Calibri" w:hAnsi="Times New Roman" w:cs="Times New Roman"/>
          <w:sz w:val="24"/>
          <w:szCs w:val="24"/>
        </w:rPr>
      </w:pPr>
      <w:r w:rsidRPr="000C4692">
        <w:rPr>
          <w:rFonts w:ascii="Times New Roman" w:eastAsia="Calibri" w:hAnsi="Times New Roman" w:cs="Times New Roman"/>
          <w:sz w:val="24"/>
          <w:szCs w:val="24"/>
        </w:rPr>
        <w:t xml:space="preserve"> 6.Оценка практических работ. 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C4692">
        <w:rPr>
          <w:rFonts w:ascii="Times New Roman" w:eastAsia="Calibri" w:hAnsi="Times New Roman" w:cs="Times New Roman"/>
          <w:b/>
          <w:sz w:val="24"/>
          <w:szCs w:val="24"/>
        </w:rPr>
        <w:t xml:space="preserve">«5»: 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sz w:val="24"/>
          <w:szCs w:val="24"/>
        </w:rPr>
      </w:pPr>
      <w:r w:rsidRPr="000C4692">
        <w:rPr>
          <w:rFonts w:ascii="Times New Roman" w:eastAsia="Calibri" w:hAnsi="Times New Roman" w:cs="Times New Roman"/>
          <w:sz w:val="24"/>
          <w:szCs w:val="24"/>
        </w:rPr>
        <w:t>если учащийся выполняет практическую работу в полном объеме с соблюдением необходимой последовательности действий, самостоятельно и правильно выбирает необходимое оборудование; все приемы проводит в условиях и режимах, обеспечивающих получение правильных результатов и выводов; соблюдает требования правил техники безопасности.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C46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C4692">
        <w:rPr>
          <w:rFonts w:ascii="Times New Roman" w:eastAsia="Calibri" w:hAnsi="Times New Roman" w:cs="Times New Roman"/>
          <w:b/>
          <w:sz w:val="24"/>
          <w:szCs w:val="24"/>
        </w:rPr>
        <w:t xml:space="preserve">«4»: 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sz w:val="24"/>
          <w:szCs w:val="24"/>
        </w:rPr>
      </w:pPr>
      <w:r w:rsidRPr="000C4692">
        <w:rPr>
          <w:rFonts w:ascii="Times New Roman" w:eastAsia="Calibri" w:hAnsi="Times New Roman" w:cs="Times New Roman"/>
          <w:sz w:val="24"/>
          <w:szCs w:val="24"/>
        </w:rPr>
        <w:t>если выполнены требования к оценке 5, но было допущено два-три недочета, не более одной негрубой ошибки и одного недочета.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C46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C4692">
        <w:rPr>
          <w:rFonts w:ascii="Times New Roman" w:eastAsia="Calibri" w:hAnsi="Times New Roman" w:cs="Times New Roman"/>
          <w:b/>
          <w:sz w:val="24"/>
          <w:szCs w:val="24"/>
        </w:rPr>
        <w:t xml:space="preserve">«3»: 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sz w:val="24"/>
          <w:szCs w:val="24"/>
        </w:rPr>
      </w:pPr>
      <w:r w:rsidRPr="000C4692">
        <w:rPr>
          <w:rFonts w:ascii="Times New Roman" w:eastAsia="Calibri" w:hAnsi="Times New Roman" w:cs="Times New Roman"/>
          <w:sz w:val="24"/>
          <w:szCs w:val="24"/>
        </w:rPr>
        <w:t xml:space="preserve">если работа выполнена не полностью, но объем выполненной части таков, что позволяет получить правильный результат и вывод; если в ходе выполнения приема были допущены ошибки. 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C4692">
        <w:rPr>
          <w:rFonts w:ascii="Times New Roman" w:eastAsia="Calibri" w:hAnsi="Times New Roman" w:cs="Times New Roman"/>
          <w:b/>
          <w:sz w:val="24"/>
          <w:szCs w:val="24"/>
        </w:rPr>
        <w:t xml:space="preserve">«2»: 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sz w:val="24"/>
          <w:szCs w:val="24"/>
        </w:rPr>
      </w:pPr>
      <w:r w:rsidRPr="000C4692">
        <w:rPr>
          <w:rFonts w:ascii="Times New Roman" w:eastAsia="Calibri" w:hAnsi="Times New Roman" w:cs="Times New Roman"/>
          <w:sz w:val="24"/>
          <w:szCs w:val="24"/>
        </w:rPr>
        <w:t>если работа выполнена не полностью и объем выполненной части работ не позволяет сделать правильных выводов; если приемы выполнялись неправильно и если учащийся совсем не выполнил практическую работу. Во всех случаях оценка снижается, если ученик не соблюдал правила техники безопасности.</w:t>
      </w:r>
    </w:p>
    <w:p w:rsidR="000C4692" w:rsidRPr="000C4692" w:rsidRDefault="000C4692" w:rsidP="000C4692">
      <w:pPr>
        <w:rPr>
          <w:rFonts w:ascii="Times New Roman" w:eastAsia="Calibri" w:hAnsi="Times New Roman" w:cs="Times New Roman"/>
          <w:sz w:val="24"/>
          <w:szCs w:val="24"/>
        </w:rPr>
      </w:pPr>
    </w:p>
    <w:p w:rsidR="000C4692" w:rsidRDefault="000C4692" w:rsidP="00270E73">
      <w:pPr>
        <w:rPr>
          <w:rFonts w:ascii="PT Astra Serif" w:hAnsi="PT Astra Serif" w:cs="Arial"/>
          <w:b/>
          <w:sz w:val="24"/>
          <w:szCs w:val="24"/>
        </w:rPr>
      </w:pPr>
    </w:p>
    <w:p w:rsidR="000C4692" w:rsidRDefault="000C4692" w:rsidP="00270E73">
      <w:pPr>
        <w:rPr>
          <w:rFonts w:ascii="PT Astra Serif" w:hAnsi="PT Astra Serif" w:cs="Arial"/>
          <w:b/>
          <w:sz w:val="24"/>
          <w:szCs w:val="24"/>
        </w:rPr>
      </w:pPr>
    </w:p>
    <w:p w:rsidR="000C4692" w:rsidRDefault="000C4692" w:rsidP="00270E73">
      <w:pPr>
        <w:rPr>
          <w:rFonts w:ascii="PT Astra Serif" w:hAnsi="PT Astra Serif" w:cs="Arial"/>
          <w:b/>
          <w:sz w:val="24"/>
          <w:szCs w:val="24"/>
        </w:rPr>
      </w:pPr>
    </w:p>
    <w:p w:rsidR="000C4692" w:rsidRDefault="000C4692" w:rsidP="00270E73">
      <w:pPr>
        <w:rPr>
          <w:rFonts w:ascii="PT Astra Serif" w:hAnsi="PT Astra Serif" w:cs="Arial"/>
          <w:b/>
          <w:sz w:val="24"/>
          <w:szCs w:val="24"/>
        </w:rPr>
      </w:pPr>
    </w:p>
    <w:p w:rsidR="000C4692" w:rsidRDefault="000C4692" w:rsidP="00270E73">
      <w:pPr>
        <w:rPr>
          <w:rFonts w:ascii="PT Astra Serif" w:hAnsi="PT Astra Serif" w:cs="Arial"/>
          <w:b/>
          <w:sz w:val="24"/>
          <w:szCs w:val="24"/>
        </w:rPr>
      </w:pPr>
    </w:p>
    <w:p w:rsidR="000C4692" w:rsidRDefault="000C4692" w:rsidP="00270E73">
      <w:pPr>
        <w:rPr>
          <w:rFonts w:ascii="PT Astra Serif" w:hAnsi="PT Astra Serif" w:cs="Arial"/>
          <w:b/>
          <w:sz w:val="24"/>
          <w:szCs w:val="24"/>
        </w:rPr>
      </w:pPr>
    </w:p>
    <w:p w:rsidR="00270E73" w:rsidRPr="00663973" w:rsidRDefault="00270E73" w:rsidP="00270E73">
      <w:pPr>
        <w:rPr>
          <w:rFonts w:ascii="PT Astra Serif" w:hAnsi="PT Astra Serif" w:cs="Arial"/>
          <w:b/>
          <w:sz w:val="24"/>
          <w:szCs w:val="24"/>
        </w:rPr>
      </w:pPr>
      <w:r w:rsidRPr="00663973">
        <w:rPr>
          <w:rFonts w:ascii="PT Astra Serif" w:hAnsi="PT Astra Serif" w:cs="Arial"/>
          <w:b/>
          <w:sz w:val="24"/>
          <w:szCs w:val="24"/>
        </w:rPr>
        <w:t>Лист корректировки рабо</w:t>
      </w:r>
      <w:r w:rsidR="001B44CC" w:rsidRPr="00663973">
        <w:rPr>
          <w:rFonts w:ascii="PT Astra Serif" w:hAnsi="PT Astra Serif" w:cs="Arial"/>
          <w:b/>
          <w:sz w:val="24"/>
          <w:szCs w:val="24"/>
        </w:rPr>
        <w:t xml:space="preserve">чей программы </w:t>
      </w:r>
    </w:p>
    <w:p w:rsidR="00270E73" w:rsidRPr="00663973" w:rsidRDefault="00270E73" w:rsidP="00270E73">
      <w:pPr>
        <w:rPr>
          <w:rFonts w:ascii="PT Astra Serif" w:hAnsi="PT Astra Serif" w:cs="Arial"/>
          <w:sz w:val="24"/>
          <w:szCs w:val="24"/>
        </w:rPr>
      </w:pPr>
    </w:p>
    <w:tbl>
      <w:tblPr>
        <w:tblW w:w="9859" w:type="dxa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4"/>
        <w:gridCol w:w="2071"/>
        <w:gridCol w:w="1470"/>
        <w:gridCol w:w="1791"/>
        <w:gridCol w:w="1275"/>
        <w:gridCol w:w="2488"/>
      </w:tblGrid>
      <w:tr w:rsidR="00270E73" w:rsidRPr="00663973" w:rsidTr="00BC7F68"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Класс</w:t>
            </w:r>
          </w:p>
        </w:tc>
        <w:tc>
          <w:tcPr>
            <w:tcW w:w="2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Название раздела, темы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Причина корректировки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2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663973">
              <w:rPr>
                <w:rFonts w:ascii="PT Astra Serif" w:hAnsi="PT Astra Serif" w:cs="Arial"/>
                <w:sz w:val="24"/>
                <w:szCs w:val="24"/>
              </w:rPr>
              <w:t>Дата проведения по факту</w:t>
            </w:r>
          </w:p>
        </w:tc>
      </w:tr>
      <w:tr w:rsidR="00270E73" w:rsidRPr="00663973" w:rsidTr="00BC7F68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2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</w:tr>
      <w:tr w:rsidR="00270E73" w:rsidRPr="00663973" w:rsidTr="00BC7F68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2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</w:tr>
      <w:tr w:rsidR="00270E73" w:rsidRPr="00663973" w:rsidTr="00BC7F68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2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</w:tr>
      <w:tr w:rsidR="00270E73" w:rsidRPr="00663973" w:rsidTr="00BC7F68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2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</w:tr>
      <w:tr w:rsidR="00270E73" w:rsidRPr="00663973" w:rsidTr="00BC7F68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2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</w:tr>
      <w:tr w:rsidR="00270E73" w:rsidRPr="00663973" w:rsidTr="00BC7F68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2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</w:tr>
      <w:tr w:rsidR="00270E73" w:rsidRPr="00663973" w:rsidTr="00BC7F68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2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E73" w:rsidRPr="00663973" w:rsidRDefault="00270E73" w:rsidP="0051430D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</w:tr>
    </w:tbl>
    <w:p w:rsidR="00270E73" w:rsidRPr="00FE3002" w:rsidRDefault="00270E73" w:rsidP="00270E73">
      <w:pPr>
        <w:rPr>
          <w:rFonts w:ascii="Arial" w:hAnsi="Arial" w:cs="Arial"/>
          <w:sz w:val="24"/>
          <w:szCs w:val="24"/>
        </w:rPr>
      </w:pPr>
    </w:p>
    <w:p w:rsidR="00270E73" w:rsidRDefault="00270E73"/>
    <w:sectPr w:rsidR="00270E73" w:rsidSect="00E072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FCC" w:rsidRDefault="00335FCC" w:rsidP="00E0722F">
      <w:r>
        <w:separator/>
      </w:r>
    </w:p>
  </w:endnote>
  <w:endnote w:type="continuationSeparator" w:id="0">
    <w:p w:rsidR="00335FCC" w:rsidRDefault="00335FCC" w:rsidP="00E07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22F" w:rsidRDefault="00E0722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1285189"/>
      <w:docPartObj>
        <w:docPartGallery w:val="Page Numbers (Bottom of Page)"/>
        <w:docPartUnique/>
      </w:docPartObj>
    </w:sdtPr>
    <w:sdtEndPr/>
    <w:sdtContent>
      <w:p w:rsidR="00E0722F" w:rsidRDefault="00E0722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6D7">
          <w:rPr>
            <w:noProof/>
          </w:rPr>
          <w:t>13</w:t>
        </w:r>
        <w:r>
          <w:fldChar w:fldCharType="end"/>
        </w:r>
      </w:p>
    </w:sdtContent>
  </w:sdt>
  <w:p w:rsidR="00E0722F" w:rsidRDefault="00E0722F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22F" w:rsidRDefault="00E0722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FCC" w:rsidRDefault="00335FCC" w:rsidP="00E0722F">
      <w:r>
        <w:separator/>
      </w:r>
    </w:p>
  </w:footnote>
  <w:footnote w:type="continuationSeparator" w:id="0">
    <w:p w:rsidR="00335FCC" w:rsidRDefault="00335FCC" w:rsidP="00E072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22F" w:rsidRDefault="00E0722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22F" w:rsidRDefault="00E0722F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22F" w:rsidRDefault="00E0722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16CF478"/>
    <w:lvl w:ilvl="0">
      <w:numFmt w:val="bullet"/>
      <w:lvlText w:val="*"/>
      <w:lvlJc w:val="left"/>
    </w:lvl>
  </w:abstractNum>
  <w:abstractNum w:abstractNumId="1">
    <w:nsid w:val="01460497"/>
    <w:multiLevelType w:val="multilevel"/>
    <w:tmpl w:val="99D8825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514B74"/>
    <w:multiLevelType w:val="hybridMultilevel"/>
    <w:tmpl w:val="F0CE96DA"/>
    <w:lvl w:ilvl="0" w:tplc="016CF478">
      <w:numFmt w:val="bullet"/>
      <w:lvlText w:val="•"/>
      <w:legacy w:legacy="1" w:legacySpace="0" w:legacyIndent="201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BC4878"/>
    <w:multiLevelType w:val="multilevel"/>
    <w:tmpl w:val="D2520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3818E2"/>
    <w:multiLevelType w:val="hybridMultilevel"/>
    <w:tmpl w:val="795ADFB2"/>
    <w:lvl w:ilvl="0" w:tplc="016CF478">
      <w:numFmt w:val="bullet"/>
      <w:lvlText w:val="•"/>
      <w:legacy w:legacy="1" w:legacySpace="0" w:legacyIndent="201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87382C"/>
    <w:multiLevelType w:val="multilevel"/>
    <w:tmpl w:val="07E41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505668"/>
    <w:multiLevelType w:val="multilevel"/>
    <w:tmpl w:val="54105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EA660E"/>
    <w:multiLevelType w:val="hybridMultilevel"/>
    <w:tmpl w:val="4F0A950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64AF6A65"/>
    <w:multiLevelType w:val="hybridMultilevel"/>
    <w:tmpl w:val="7916B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944134"/>
    <w:multiLevelType w:val="multilevel"/>
    <w:tmpl w:val="5ABAF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725" w:hanging="360"/>
      </w:pPr>
      <w:rPr>
        <w:rFonts w:hint="default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90" w:hanging="720"/>
      </w:pPr>
      <w:rPr>
        <w:rFonts w:hint="default"/>
        <w:i/>
        <w:color w:val="000000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  <w:i/>
        <w:color w:val="000000"/>
      </w:rPr>
    </w:lvl>
    <w:lvl w:ilvl="4">
      <w:start w:val="1"/>
      <w:numFmt w:val="decimal"/>
      <w:isLgl/>
      <w:lvlText w:val="%1.%2.%3.%4.%5."/>
      <w:lvlJc w:val="left"/>
      <w:pPr>
        <w:ind w:left="1460" w:hanging="1080"/>
      </w:pPr>
      <w:rPr>
        <w:rFonts w:hint="default"/>
        <w:i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65" w:hanging="1080"/>
      </w:pPr>
      <w:rPr>
        <w:rFonts w:hint="default"/>
        <w:i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  <w:i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35" w:hanging="1440"/>
      </w:pPr>
      <w:rPr>
        <w:rFonts w:hint="default"/>
        <w:i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i/>
        <w:color w:val="000000"/>
      </w:rPr>
    </w:lvl>
  </w:abstractNum>
  <w:abstractNum w:abstractNumId="10">
    <w:nsid w:val="7C632561"/>
    <w:multiLevelType w:val="multilevel"/>
    <w:tmpl w:val="7EBED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0"/>
    <w:lvlOverride w:ilvl="0">
      <w:lvl w:ilvl="0">
        <w:numFmt w:val="bullet"/>
        <w:lvlText w:val="•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2"/>
  </w:num>
  <w:num w:numId="7">
    <w:abstractNumId w:val="8"/>
  </w:num>
  <w:num w:numId="8">
    <w:abstractNumId w:val="7"/>
  </w:num>
  <w:num w:numId="9">
    <w:abstractNumId w:val="3"/>
  </w:num>
  <w:num w:numId="10">
    <w:abstractNumId w:val="5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486"/>
    <w:rsid w:val="000076A8"/>
    <w:rsid w:val="00042555"/>
    <w:rsid w:val="000C4692"/>
    <w:rsid w:val="000D01FC"/>
    <w:rsid w:val="00183FDE"/>
    <w:rsid w:val="001A020E"/>
    <w:rsid w:val="001B44CC"/>
    <w:rsid w:val="002116D5"/>
    <w:rsid w:val="00252808"/>
    <w:rsid w:val="00270E73"/>
    <w:rsid w:val="00276BCE"/>
    <w:rsid w:val="00312B0F"/>
    <w:rsid w:val="00335FCC"/>
    <w:rsid w:val="00346EED"/>
    <w:rsid w:val="00372752"/>
    <w:rsid w:val="003A7734"/>
    <w:rsid w:val="003D3141"/>
    <w:rsid w:val="003D6BA9"/>
    <w:rsid w:val="00464FC2"/>
    <w:rsid w:val="0047374D"/>
    <w:rsid w:val="00490755"/>
    <w:rsid w:val="0049475B"/>
    <w:rsid w:val="004C0946"/>
    <w:rsid w:val="0050543E"/>
    <w:rsid w:val="0051430D"/>
    <w:rsid w:val="00520891"/>
    <w:rsid w:val="00561A94"/>
    <w:rsid w:val="005A3BFA"/>
    <w:rsid w:val="005B7CCE"/>
    <w:rsid w:val="00604ACF"/>
    <w:rsid w:val="00663973"/>
    <w:rsid w:val="007134FA"/>
    <w:rsid w:val="007247F4"/>
    <w:rsid w:val="00764EDC"/>
    <w:rsid w:val="007B09E3"/>
    <w:rsid w:val="00807FF5"/>
    <w:rsid w:val="008419BF"/>
    <w:rsid w:val="00846486"/>
    <w:rsid w:val="008510AB"/>
    <w:rsid w:val="00867954"/>
    <w:rsid w:val="008A2AF1"/>
    <w:rsid w:val="008D24F2"/>
    <w:rsid w:val="008E21D0"/>
    <w:rsid w:val="008E26F0"/>
    <w:rsid w:val="008F2DBC"/>
    <w:rsid w:val="00902F84"/>
    <w:rsid w:val="009430D2"/>
    <w:rsid w:val="00966005"/>
    <w:rsid w:val="00970AD8"/>
    <w:rsid w:val="009976D7"/>
    <w:rsid w:val="009A7004"/>
    <w:rsid w:val="009D6CBE"/>
    <w:rsid w:val="00A05DB7"/>
    <w:rsid w:val="00A132BF"/>
    <w:rsid w:val="00A337D4"/>
    <w:rsid w:val="00A939C6"/>
    <w:rsid w:val="00A95036"/>
    <w:rsid w:val="00AD09DD"/>
    <w:rsid w:val="00B03EA0"/>
    <w:rsid w:val="00B36AEB"/>
    <w:rsid w:val="00B66FDE"/>
    <w:rsid w:val="00B70D5A"/>
    <w:rsid w:val="00BC7F68"/>
    <w:rsid w:val="00BF6F84"/>
    <w:rsid w:val="00C00304"/>
    <w:rsid w:val="00C361BA"/>
    <w:rsid w:val="00C47BF5"/>
    <w:rsid w:val="00C71E11"/>
    <w:rsid w:val="00CF2E19"/>
    <w:rsid w:val="00D25966"/>
    <w:rsid w:val="00DA006E"/>
    <w:rsid w:val="00DA34A5"/>
    <w:rsid w:val="00DB313F"/>
    <w:rsid w:val="00DF13F8"/>
    <w:rsid w:val="00E0722F"/>
    <w:rsid w:val="00E228C2"/>
    <w:rsid w:val="00E414B8"/>
    <w:rsid w:val="00E52B9F"/>
    <w:rsid w:val="00EC46C4"/>
    <w:rsid w:val="00ED3496"/>
    <w:rsid w:val="00F040C2"/>
    <w:rsid w:val="00F22761"/>
    <w:rsid w:val="00F56294"/>
    <w:rsid w:val="00F64E5C"/>
    <w:rsid w:val="00F944EF"/>
    <w:rsid w:val="00FA7313"/>
    <w:rsid w:val="00FB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E73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0"/>
    <w:rsid w:val="00270E73"/>
    <w:rPr>
      <w:rFonts w:ascii="Arial" w:eastAsia="Arial" w:hAnsi="Arial" w:cs="Arial"/>
      <w:spacing w:val="-2"/>
      <w:sz w:val="26"/>
      <w:szCs w:val="26"/>
      <w:shd w:val="clear" w:color="auto" w:fill="FFFFFF"/>
    </w:rPr>
  </w:style>
  <w:style w:type="paragraph" w:customStyle="1" w:styleId="10">
    <w:name w:val="Основной текст10"/>
    <w:basedOn w:val="a"/>
    <w:link w:val="a3"/>
    <w:rsid w:val="00270E73"/>
    <w:pPr>
      <w:widowControl w:val="0"/>
      <w:shd w:val="clear" w:color="auto" w:fill="FFFFFF"/>
      <w:spacing w:after="240" w:line="346" w:lineRule="exact"/>
      <w:ind w:hanging="500"/>
      <w:jc w:val="center"/>
    </w:pPr>
    <w:rPr>
      <w:rFonts w:ascii="Arial" w:eastAsia="Arial" w:hAnsi="Arial" w:cs="Arial"/>
      <w:spacing w:val="-2"/>
      <w:sz w:val="26"/>
      <w:szCs w:val="26"/>
    </w:rPr>
  </w:style>
  <w:style w:type="character" w:customStyle="1" w:styleId="2">
    <w:name w:val="Основной текст (2)_"/>
    <w:basedOn w:val="a0"/>
    <w:link w:val="20"/>
    <w:rsid w:val="00270E73"/>
    <w:rPr>
      <w:rFonts w:ascii="Arial" w:eastAsia="Arial" w:hAnsi="Arial" w:cs="Arial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0E73"/>
    <w:pPr>
      <w:widowControl w:val="0"/>
      <w:shd w:val="clear" w:color="auto" w:fill="FFFFFF"/>
      <w:spacing w:before="480" w:line="0" w:lineRule="atLeast"/>
    </w:pPr>
    <w:rPr>
      <w:rFonts w:ascii="Arial" w:eastAsia="Arial" w:hAnsi="Arial" w:cs="Arial"/>
      <w:b/>
      <w:bCs/>
      <w:spacing w:val="5"/>
    </w:rPr>
  </w:style>
  <w:style w:type="character" w:customStyle="1" w:styleId="20pt">
    <w:name w:val="Основной текст (2) + Интервал 0 pt"/>
    <w:basedOn w:val="2"/>
    <w:rsid w:val="00270E7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807FF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FF5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312B0F"/>
    <w:pPr>
      <w:spacing w:after="0" w:line="240" w:lineRule="auto"/>
      <w:jc w:val="both"/>
    </w:pPr>
  </w:style>
  <w:style w:type="paragraph" w:styleId="a7">
    <w:name w:val="Normal (Web)"/>
    <w:basedOn w:val="a"/>
    <w:uiPriority w:val="99"/>
    <w:semiHidden/>
    <w:unhideWhenUsed/>
    <w:rsid w:val="00E228C2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E0722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0722F"/>
  </w:style>
  <w:style w:type="paragraph" w:styleId="aa">
    <w:name w:val="footer"/>
    <w:basedOn w:val="a"/>
    <w:link w:val="ab"/>
    <w:uiPriority w:val="99"/>
    <w:unhideWhenUsed/>
    <w:rsid w:val="00E072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07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5332</Words>
  <Characters>30393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73</cp:revision>
  <cp:lastPrinted>2021-08-27T18:36:00Z</cp:lastPrinted>
  <dcterms:created xsi:type="dcterms:W3CDTF">2016-08-28T20:49:00Z</dcterms:created>
  <dcterms:modified xsi:type="dcterms:W3CDTF">2023-09-05T10:39:00Z</dcterms:modified>
</cp:coreProperties>
</file>