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F74" w:rsidRDefault="00620F74" w:rsidP="000230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120130" cy="8412370"/>
            <wp:effectExtent l="0" t="0" r="0" b="8255"/>
            <wp:docPr id="2" name="Рисунок 2" descr="C:\Users\Admin\Desktop\Скан тит.вн.дея ОБЗР для школ.(6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Скан тит.вн.дея ОБЗР для школ.(6кл).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8412370"/>
                    </a:xfrm>
                    <a:prstGeom prst="rect">
                      <a:avLst/>
                    </a:prstGeom>
                    <a:noFill/>
                    <a:ln>
                      <a:noFill/>
                    </a:ln>
                  </pic:spPr>
                </pic:pic>
              </a:graphicData>
            </a:graphic>
          </wp:inline>
        </w:drawing>
      </w:r>
    </w:p>
    <w:p w:rsidR="00620F74" w:rsidRDefault="00620F74" w:rsidP="00023040">
      <w:pPr>
        <w:spacing w:after="0" w:line="240" w:lineRule="auto"/>
        <w:jc w:val="center"/>
        <w:rPr>
          <w:rFonts w:ascii="Times New Roman" w:eastAsia="Times New Roman" w:hAnsi="Times New Roman" w:cs="Times New Roman"/>
          <w:sz w:val="24"/>
          <w:szCs w:val="24"/>
          <w:lang w:eastAsia="ru-RU"/>
        </w:rPr>
      </w:pPr>
    </w:p>
    <w:p w:rsidR="00620F74" w:rsidRDefault="00620F74" w:rsidP="00023040">
      <w:pPr>
        <w:spacing w:after="0" w:line="240" w:lineRule="auto"/>
        <w:jc w:val="center"/>
        <w:rPr>
          <w:rFonts w:ascii="Times New Roman" w:eastAsia="Times New Roman" w:hAnsi="Times New Roman" w:cs="Times New Roman"/>
          <w:sz w:val="24"/>
          <w:szCs w:val="24"/>
          <w:lang w:eastAsia="ru-RU"/>
        </w:rPr>
      </w:pPr>
    </w:p>
    <w:p w:rsidR="00620F74" w:rsidRDefault="00620F74" w:rsidP="00023040">
      <w:pPr>
        <w:spacing w:after="0" w:line="240" w:lineRule="auto"/>
        <w:jc w:val="center"/>
        <w:rPr>
          <w:rFonts w:ascii="Times New Roman" w:eastAsia="Times New Roman" w:hAnsi="Times New Roman" w:cs="Times New Roman"/>
          <w:sz w:val="24"/>
          <w:szCs w:val="24"/>
          <w:lang w:eastAsia="ru-RU"/>
        </w:rPr>
      </w:pPr>
    </w:p>
    <w:p w:rsidR="00620F74" w:rsidRDefault="00620F74" w:rsidP="00023040">
      <w:pPr>
        <w:spacing w:after="0" w:line="240" w:lineRule="auto"/>
        <w:jc w:val="center"/>
        <w:rPr>
          <w:rFonts w:ascii="Times New Roman" w:eastAsia="Times New Roman" w:hAnsi="Times New Roman" w:cs="Times New Roman"/>
          <w:sz w:val="24"/>
          <w:szCs w:val="24"/>
          <w:lang w:eastAsia="ru-RU"/>
        </w:rPr>
      </w:pPr>
    </w:p>
    <w:p w:rsidR="00023040" w:rsidRPr="003040F5" w:rsidRDefault="00023040" w:rsidP="00023040">
      <w:pPr>
        <w:spacing w:after="0" w:line="240" w:lineRule="auto"/>
        <w:jc w:val="center"/>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lastRenderedPageBreak/>
        <w:t>Муниципальное бюджетное общеобразовательное учреждение</w:t>
      </w:r>
    </w:p>
    <w:p w:rsidR="00023040" w:rsidRPr="003040F5" w:rsidRDefault="00023040" w:rsidP="00023040">
      <w:pPr>
        <w:spacing w:after="0" w:line="240" w:lineRule="auto"/>
        <w:jc w:val="center"/>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«Радищевская средняя школа №1</w:t>
      </w:r>
    </w:p>
    <w:p w:rsidR="00023040" w:rsidRPr="003040F5" w:rsidRDefault="00023040" w:rsidP="00023040">
      <w:pPr>
        <w:spacing w:after="0" w:line="240" w:lineRule="auto"/>
        <w:jc w:val="center"/>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имени Героя Советского Союза Д.П. </w:t>
      </w:r>
      <w:proofErr w:type="spellStart"/>
      <w:r w:rsidRPr="003040F5">
        <w:rPr>
          <w:rFonts w:ascii="Times New Roman" w:eastAsia="Times New Roman" w:hAnsi="Times New Roman" w:cs="Times New Roman"/>
          <w:sz w:val="24"/>
          <w:szCs w:val="24"/>
          <w:lang w:eastAsia="ru-RU"/>
        </w:rPr>
        <w:t>Полынкина</w:t>
      </w:r>
      <w:proofErr w:type="spellEnd"/>
      <w:r w:rsidRPr="003040F5">
        <w:rPr>
          <w:rFonts w:ascii="Times New Roman" w:eastAsia="Times New Roman" w:hAnsi="Times New Roman" w:cs="Times New Roman"/>
          <w:sz w:val="24"/>
          <w:szCs w:val="24"/>
          <w:lang w:eastAsia="ru-RU"/>
        </w:rPr>
        <w:t>»</w:t>
      </w:r>
    </w:p>
    <w:p w:rsidR="00023040" w:rsidRPr="003040F5" w:rsidRDefault="00023040" w:rsidP="00023040">
      <w:pPr>
        <w:spacing w:after="0" w:line="240" w:lineRule="auto"/>
        <w:jc w:val="center"/>
        <w:rPr>
          <w:rFonts w:ascii="Times New Roman" w:eastAsia="Times New Roman" w:hAnsi="Times New Roman" w:cs="Times New Roman"/>
          <w:sz w:val="24"/>
          <w:szCs w:val="24"/>
          <w:lang w:val="en-US" w:eastAsia="ru-RU"/>
        </w:rPr>
      </w:pPr>
      <w:r w:rsidRPr="003040F5">
        <w:rPr>
          <w:rFonts w:ascii="Times New Roman" w:eastAsia="Times New Roman" w:hAnsi="Times New Roman" w:cs="Times New Roman"/>
          <w:sz w:val="24"/>
          <w:szCs w:val="24"/>
          <w:lang w:val="en-US" w:eastAsia="ru-RU"/>
        </w:rPr>
        <w:t>(</w:t>
      </w:r>
      <w:proofErr w:type="spellStart"/>
      <w:r w:rsidRPr="003040F5">
        <w:rPr>
          <w:rFonts w:ascii="Times New Roman" w:eastAsia="Times New Roman" w:hAnsi="Times New Roman" w:cs="Times New Roman"/>
          <w:sz w:val="24"/>
          <w:szCs w:val="24"/>
          <w:lang w:val="en-US" w:eastAsia="ru-RU"/>
        </w:rPr>
        <w:t>Радищевская</w:t>
      </w:r>
      <w:proofErr w:type="spellEnd"/>
      <w:r w:rsidRPr="003040F5">
        <w:rPr>
          <w:rFonts w:ascii="Times New Roman" w:eastAsia="Times New Roman" w:hAnsi="Times New Roman" w:cs="Times New Roman"/>
          <w:sz w:val="24"/>
          <w:szCs w:val="24"/>
          <w:lang w:val="en-US" w:eastAsia="ru-RU"/>
        </w:rPr>
        <w:t xml:space="preserve"> </w:t>
      </w:r>
      <w:proofErr w:type="spellStart"/>
      <w:r w:rsidRPr="003040F5">
        <w:rPr>
          <w:rFonts w:ascii="Times New Roman" w:eastAsia="Times New Roman" w:hAnsi="Times New Roman" w:cs="Times New Roman"/>
          <w:sz w:val="24"/>
          <w:szCs w:val="24"/>
          <w:lang w:val="en-US" w:eastAsia="ru-RU"/>
        </w:rPr>
        <w:t>сш</w:t>
      </w:r>
      <w:proofErr w:type="spellEnd"/>
      <w:r w:rsidRPr="003040F5">
        <w:rPr>
          <w:rFonts w:ascii="Times New Roman" w:eastAsia="Times New Roman" w:hAnsi="Times New Roman" w:cs="Times New Roman"/>
          <w:sz w:val="24"/>
          <w:szCs w:val="24"/>
          <w:lang w:val="en-US" w:eastAsia="ru-RU"/>
        </w:rPr>
        <w:t xml:space="preserve"> №1)</w:t>
      </w:r>
    </w:p>
    <w:p w:rsidR="00023040" w:rsidRPr="003040F5" w:rsidRDefault="00023040" w:rsidP="00023040">
      <w:pPr>
        <w:spacing w:after="0" w:line="240" w:lineRule="auto"/>
        <w:jc w:val="both"/>
        <w:rPr>
          <w:rFonts w:ascii="Times New Roman" w:eastAsia="Times New Roman" w:hAnsi="Times New Roman" w:cs="Times New Roman"/>
          <w:sz w:val="24"/>
          <w:szCs w:val="24"/>
          <w:lang w:val="en-US" w:eastAsia="ru-RU"/>
        </w:rPr>
      </w:pPr>
    </w:p>
    <w:p w:rsidR="00023040" w:rsidRPr="003040F5" w:rsidRDefault="00023040" w:rsidP="00023040">
      <w:pPr>
        <w:spacing w:after="0" w:line="240" w:lineRule="auto"/>
        <w:jc w:val="both"/>
        <w:rPr>
          <w:rFonts w:ascii="Times New Roman" w:eastAsia="Times New Roman" w:hAnsi="Times New Roman" w:cs="Times New Roman"/>
          <w:sz w:val="24"/>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819"/>
      </w:tblGrid>
      <w:tr w:rsidR="00023040" w:rsidRPr="003040F5" w:rsidTr="009D073D">
        <w:tc>
          <w:tcPr>
            <w:tcW w:w="4503" w:type="dxa"/>
            <w:tcBorders>
              <w:top w:val="single" w:sz="4" w:space="0" w:color="auto"/>
              <w:left w:val="single" w:sz="4" w:space="0" w:color="auto"/>
              <w:bottom w:val="single" w:sz="4" w:space="0" w:color="auto"/>
              <w:right w:val="single" w:sz="4" w:space="0" w:color="auto"/>
            </w:tcBorders>
          </w:tcPr>
          <w:p w:rsidR="00023040" w:rsidRPr="003040F5" w:rsidRDefault="00023040" w:rsidP="00023040">
            <w:pPr>
              <w:spacing w:after="0"/>
              <w:jc w:val="right"/>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РАССМОТРЕНО</w:t>
            </w:r>
          </w:p>
          <w:p w:rsidR="00023040" w:rsidRPr="003040F5" w:rsidRDefault="00023040" w:rsidP="00023040">
            <w:pPr>
              <w:spacing w:after="0"/>
              <w:jc w:val="right"/>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sz w:val="24"/>
                <w:szCs w:val="24"/>
                <w:lang w:eastAsia="ru-RU"/>
              </w:rPr>
              <w:t xml:space="preserve"> </w:t>
            </w:r>
            <w:r w:rsidRPr="003040F5">
              <w:rPr>
                <w:rFonts w:ascii="Times New Roman" w:eastAsia="Times New Roman" w:hAnsi="Times New Roman" w:cs="Times New Roman"/>
                <w:color w:val="000000"/>
                <w:sz w:val="24"/>
                <w:szCs w:val="24"/>
                <w:lang w:eastAsia="ru-RU"/>
              </w:rPr>
              <w:t xml:space="preserve">Решением Педагогического совета </w:t>
            </w:r>
          </w:p>
          <w:p w:rsidR="00023040" w:rsidRPr="003040F5" w:rsidRDefault="00023040" w:rsidP="00023040">
            <w:pPr>
              <w:spacing w:after="0"/>
              <w:jc w:val="right"/>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Протокол №1 от «28»августа 2024 г. </w:t>
            </w:r>
          </w:p>
          <w:p w:rsidR="00023040" w:rsidRPr="003040F5" w:rsidRDefault="00023040" w:rsidP="00023040">
            <w:pPr>
              <w:spacing w:after="0"/>
              <w:jc w:val="right"/>
              <w:rPr>
                <w:rFonts w:ascii="Times New Roman" w:eastAsia="Times New Roman" w:hAnsi="Times New Roman" w:cs="Times New Roman"/>
                <w:sz w:val="24"/>
                <w:szCs w:val="24"/>
                <w:lang w:eastAsia="ru-RU"/>
              </w:rPr>
            </w:pPr>
          </w:p>
        </w:tc>
        <w:tc>
          <w:tcPr>
            <w:tcW w:w="4819" w:type="dxa"/>
            <w:tcBorders>
              <w:top w:val="single" w:sz="4" w:space="0" w:color="auto"/>
              <w:left w:val="single" w:sz="4" w:space="0" w:color="auto"/>
              <w:bottom w:val="single" w:sz="4" w:space="0" w:color="auto"/>
              <w:right w:val="single" w:sz="4" w:space="0" w:color="auto"/>
            </w:tcBorders>
            <w:hideMark/>
          </w:tcPr>
          <w:p w:rsidR="00023040" w:rsidRPr="003040F5" w:rsidRDefault="00023040" w:rsidP="00023040">
            <w:pPr>
              <w:spacing w:after="0"/>
              <w:jc w:val="right"/>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УТВЕРЖДЕНО</w:t>
            </w:r>
          </w:p>
          <w:p w:rsidR="00023040" w:rsidRPr="003040F5" w:rsidRDefault="00023040" w:rsidP="00023040">
            <w:pPr>
              <w:spacing w:after="0"/>
              <w:jc w:val="right"/>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Директор </w:t>
            </w:r>
          </w:p>
          <w:p w:rsidR="00023040" w:rsidRPr="003040F5" w:rsidRDefault="00023040" w:rsidP="00023040">
            <w:pPr>
              <w:spacing w:after="0"/>
              <w:jc w:val="right"/>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________________Е.А. Блинкова</w:t>
            </w:r>
          </w:p>
          <w:p w:rsidR="00023040" w:rsidRPr="003040F5" w:rsidRDefault="00023040" w:rsidP="00023040">
            <w:pPr>
              <w:spacing w:after="0"/>
              <w:jc w:val="right"/>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Приказ от «28» августа 2028 г.</w:t>
            </w:r>
          </w:p>
          <w:p w:rsidR="00023040" w:rsidRPr="003040F5" w:rsidRDefault="00023040" w:rsidP="00023040">
            <w:pPr>
              <w:spacing w:after="0"/>
              <w:jc w:val="right"/>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 225  о – д </w:t>
            </w:r>
          </w:p>
          <w:p w:rsidR="00023040" w:rsidRPr="003040F5" w:rsidRDefault="00023040" w:rsidP="00023040">
            <w:pPr>
              <w:spacing w:after="0"/>
              <w:jc w:val="right"/>
              <w:rPr>
                <w:rFonts w:ascii="Times New Roman" w:eastAsia="Times New Roman" w:hAnsi="Times New Roman" w:cs="Times New Roman"/>
                <w:sz w:val="24"/>
                <w:szCs w:val="24"/>
                <w:lang w:eastAsia="ru-RU"/>
              </w:rPr>
            </w:pPr>
            <w:proofErr w:type="spellStart"/>
            <w:r w:rsidRPr="003040F5">
              <w:rPr>
                <w:rFonts w:ascii="Times New Roman" w:eastAsia="Times New Roman" w:hAnsi="Times New Roman" w:cs="Times New Roman"/>
                <w:sz w:val="24"/>
                <w:szCs w:val="24"/>
                <w:lang w:eastAsia="ru-RU"/>
              </w:rPr>
              <w:t>М.п</w:t>
            </w:r>
            <w:proofErr w:type="spellEnd"/>
            <w:r w:rsidRPr="003040F5">
              <w:rPr>
                <w:rFonts w:ascii="Times New Roman" w:eastAsia="Times New Roman" w:hAnsi="Times New Roman" w:cs="Times New Roman"/>
                <w:sz w:val="24"/>
                <w:szCs w:val="24"/>
                <w:lang w:eastAsia="ru-RU"/>
              </w:rPr>
              <w:t>.</w:t>
            </w:r>
          </w:p>
        </w:tc>
      </w:tr>
    </w:tbl>
    <w:p w:rsidR="00023040" w:rsidRPr="003040F5" w:rsidRDefault="00023040" w:rsidP="00023040">
      <w:pPr>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center"/>
        <w:outlineLvl w:val="0"/>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center"/>
        <w:outlineLvl w:val="0"/>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center"/>
        <w:outlineLvl w:val="0"/>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center"/>
        <w:outlineLvl w:val="0"/>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Рабочая программа</w:t>
      </w:r>
    </w:p>
    <w:p w:rsidR="00023040" w:rsidRPr="003040F5" w:rsidRDefault="00023040" w:rsidP="00023040">
      <w:pPr>
        <w:tabs>
          <w:tab w:val="left" w:pos="4065"/>
        </w:tabs>
        <w:spacing w:after="0" w:line="240" w:lineRule="auto"/>
        <w:jc w:val="center"/>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на 2024-2025 учебный год</w:t>
      </w: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Наименование курса: Внеурочная деятельность «Основы безопасности и защиты Родины для школьников»</w:t>
      </w: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Класс: 6</w:t>
      </w: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Уровень общего образования: основное общее</w:t>
      </w: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Учитель: </w:t>
      </w:r>
      <w:proofErr w:type="spellStart"/>
      <w:r w:rsidRPr="003040F5">
        <w:rPr>
          <w:rFonts w:ascii="Times New Roman" w:eastAsia="Times New Roman" w:hAnsi="Times New Roman" w:cs="Times New Roman"/>
          <w:sz w:val="24"/>
          <w:szCs w:val="24"/>
          <w:lang w:eastAsia="ru-RU"/>
        </w:rPr>
        <w:t>Сиряев</w:t>
      </w:r>
      <w:proofErr w:type="spellEnd"/>
      <w:r w:rsidRPr="003040F5">
        <w:rPr>
          <w:rFonts w:ascii="Times New Roman" w:eastAsia="Times New Roman" w:hAnsi="Times New Roman" w:cs="Times New Roman"/>
          <w:sz w:val="24"/>
          <w:szCs w:val="24"/>
          <w:lang w:eastAsia="ru-RU"/>
        </w:rPr>
        <w:t xml:space="preserve"> О.Н., преподаватель-организатор ОБЗР, высшая квалификационная категория.</w:t>
      </w: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Срок реализации программы: 2024-2025 учебный год</w:t>
      </w: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tabs>
          <w:tab w:val="left" w:pos="4065"/>
        </w:tabs>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Количество часов по учебному плану: 34 часа всего в год, 1 час в неделю.</w:t>
      </w:r>
    </w:p>
    <w:p w:rsidR="00023040" w:rsidRPr="003040F5" w:rsidRDefault="00023040" w:rsidP="00023040">
      <w:pPr>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spacing w:after="0" w:line="240" w:lineRule="auto"/>
        <w:jc w:val="both"/>
        <w:rPr>
          <w:rFonts w:ascii="Times New Roman" w:eastAsia="Times New Roman" w:hAnsi="Times New Roman" w:cs="Times New Roman"/>
          <w:sz w:val="24"/>
          <w:szCs w:val="24"/>
          <w:lang w:eastAsia="ru-RU"/>
        </w:rPr>
      </w:pPr>
    </w:p>
    <w:p w:rsidR="00023040" w:rsidRPr="003040F5" w:rsidRDefault="00023040" w:rsidP="00023040">
      <w:pPr>
        <w:spacing w:after="0" w:line="240" w:lineRule="auto"/>
        <w:jc w:val="both"/>
        <w:rPr>
          <w:rFonts w:ascii="Times New Roman" w:eastAsia="Times New Roman" w:hAnsi="Times New Roman" w:cs="Times New Roman"/>
          <w:sz w:val="24"/>
          <w:szCs w:val="24"/>
          <w:u w:val="single"/>
          <w:lang w:eastAsia="ru-RU"/>
        </w:rPr>
      </w:pPr>
      <w:r w:rsidRPr="003040F5">
        <w:rPr>
          <w:rFonts w:ascii="Times New Roman" w:eastAsia="Times New Roman" w:hAnsi="Times New Roman" w:cs="Times New Roman"/>
          <w:sz w:val="24"/>
          <w:szCs w:val="24"/>
          <w:lang w:eastAsia="ru-RU"/>
        </w:rPr>
        <w:t>Рабочую программу составил (а) ______________</w:t>
      </w:r>
      <w:proofErr w:type="spellStart"/>
      <w:r w:rsidRPr="003040F5">
        <w:rPr>
          <w:rFonts w:ascii="Times New Roman" w:eastAsia="Times New Roman" w:hAnsi="Times New Roman" w:cs="Times New Roman"/>
          <w:sz w:val="24"/>
          <w:szCs w:val="24"/>
          <w:u w:val="single"/>
          <w:lang w:eastAsia="ru-RU"/>
        </w:rPr>
        <w:t>Сиряев</w:t>
      </w:r>
      <w:proofErr w:type="spellEnd"/>
      <w:r w:rsidRPr="003040F5">
        <w:rPr>
          <w:rFonts w:ascii="Times New Roman" w:eastAsia="Times New Roman" w:hAnsi="Times New Roman" w:cs="Times New Roman"/>
          <w:sz w:val="24"/>
          <w:szCs w:val="24"/>
          <w:u w:val="single"/>
          <w:lang w:eastAsia="ru-RU"/>
        </w:rPr>
        <w:t xml:space="preserve"> О.Н.</w:t>
      </w:r>
    </w:p>
    <w:p w:rsidR="00023040" w:rsidRPr="003040F5" w:rsidRDefault="00023040" w:rsidP="00023040">
      <w:pPr>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                                                           подпись                Ф.И.О.</w:t>
      </w:r>
    </w:p>
    <w:p w:rsidR="00023040" w:rsidRPr="003040F5" w:rsidRDefault="00023040" w:rsidP="00023040">
      <w:pPr>
        <w:spacing w:after="0" w:line="240" w:lineRule="auto"/>
        <w:jc w:val="both"/>
        <w:rPr>
          <w:rFonts w:ascii="PT Astra Serif" w:eastAsia="Times New Roman" w:hAnsi="PT Astra Serif" w:cs="Times New Roman"/>
          <w:b/>
          <w:sz w:val="24"/>
          <w:szCs w:val="24"/>
          <w:u w:val="single"/>
          <w:lang w:eastAsia="ru-RU"/>
        </w:rPr>
      </w:pPr>
    </w:p>
    <w:p w:rsidR="00BE211B" w:rsidRPr="003040F5" w:rsidRDefault="00BE211B"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Pr="003040F5"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023040" w:rsidRDefault="00023040" w:rsidP="008E79FE">
      <w:pPr>
        <w:shd w:val="clear" w:color="auto" w:fill="FFFFFF"/>
        <w:spacing w:after="0" w:line="240" w:lineRule="auto"/>
        <w:ind w:right="-283"/>
        <w:jc w:val="both"/>
        <w:rPr>
          <w:rFonts w:ascii="Times New Roman" w:eastAsia="Times New Roman" w:hAnsi="Times New Roman" w:cs="Times New Roman"/>
          <w:b/>
          <w:sz w:val="24"/>
          <w:szCs w:val="24"/>
        </w:rPr>
      </w:pPr>
    </w:p>
    <w:p w:rsidR="00DA5B11" w:rsidRDefault="00DA5B11" w:rsidP="008E79FE">
      <w:pPr>
        <w:shd w:val="clear" w:color="auto" w:fill="FFFFFF"/>
        <w:spacing w:after="0" w:line="240" w:lineRule="auto"/>
        <w:ind w:right="-283"/>
        <w:jc w:val="both"/>
        <w:rPr>
          <w:rFonts w:ascii="Times New Roman" w:eastAsia="Times New Roman" w:hAnsi="Times New Roman" w:cs="Times New Roman"/>
          <w:b/>
          <w:sz w:val="24"/>
          <w:szCs w:val="24"/>
        </w:rPr>
      </w:pPr>
    </w:p>
    <w:p w:rsidR="003040F5" w:rsidRDefault="003040F5" w:rsidP="008E79FE">
      <w:pPr>
        <w:shd w:val="clear" w:color="auto" w:fill="FFFFFF"/>
        <w:spacing w:after="0" w:line="240" w:lineRule="auto"/>
        <w:ind w:right="-283"/>
        <w:jc w:val="both"/>
        <w:rPr>
          <w:rFonts w:ascii="Times New Roman" w:eastAsia="Times New Roman" w:hAnsi="Times New Roman" w:cs="Times New Roman"/>
          <w:sz w:val="24"/>
          <w:szCs w:val="24"/>
          <w:lang w:eastAsia="ru-RU"/>
        </w:rPr>
      </w:pPr>
    </w:p>
    <w:p w:rsidR="008F0F63" w:rsidRDefault="008F0F63" w:rsidP="00FF0C19">
      <w:pPr>
        <w:shd w:val="clear" w:color="auto" w:fill="FFFFFF"/>
        <w:spacing w:after="0" w:line="240" w:lineRule="auto"/>
        <w:ind w:left="-1134" w:right="-283" w:firstLine="227"/>
        <w:jc w:val="both"/>
        <w:rPr>
          <w:rFonts w:ascii="Times New Roman" w:eastAsia="Times New Roman" w:hAnsi="Times New Roman" w:cs="Times New Roman"/>
          <w:b/>
          <w:bCs/>
          <w:sz w:val="24"/>
          <w:szCs w:val="24"/>
          <w:lang w:eastAsia="ru-RU"/>
        </w:rPr>
      </w:pPr>
    </w:p>
    <w:p w:rsidR="00FB2B10" w:rsidRDefault="00FB2B10" w:rsidP="00721623">
      <w:pPr>
        <w:pStyle w:val="ab"/>
        <w:numPr>
          <w:ilvl w:val="0"/>
          <w:numId w:val="9"/>
        </w:numPr>
        <w:shd w:val="clear" w:color="auto" w:fill="FFFFFF"/>
        <w:spacing w:after="160" w:line="240" w:lineRule="auto"/>
        <w:ind w:right="-283"/>
        <w:jc w:val="both"/>
        <w:rPr>
          <w:rFonts w:ascii="Times New Roman" w:eastAsia="Times New Roman" w:hAnsi="Times New Roman" w:cs="Times New Roman"/>
          <w:b/>
          <w:sz w:val="24"/>
          <w:szCs w:val="24"/>
          <w:u w:val="single"/>
          <w:lang w:eastAsia="ru-RU"/>
        </w:rPr>
      </w:pPr>
      <w:r w:rsidRPr="00721623">
        <w:rPr>
          <w:rFonts w:ascii="Times New Roman" w:eastAsia="Times New Roman" w:hAnsi="Times New Roman" w:cs="Times New Roman"/>
          <w:b/>
          <w:sz w:val="24"/>
          <w:szCs w:val="24"/>
          <w:u w:val="single"/>
          <w:lang w:eastAsia="ru-RU"/>
        </w:rPr>
        <w:lastRenderedPageBreak/>
        <w:t>Результаты освоения курса внеурочной деятельности.</w:t>
      </w:r>
    </w:p>
    <w:p w:rsidR="00721623" w:rsidRPr="00721623" w:rsidRDefault="00721623" w:rsidP="00721623">
      <w:pPr>
        <w:pStyle w:val="ab"/>
        <w:shd w:val="clear" w:color="auto" w:fill="FFFFFF"/>
        <w:spacing w:after="160" w:line="240" w:lineRule="auto"/>
        <w:ind w:left="-547" w:right="-283"/>
        <w:jc w:val="both"/>
        <w:rPr>
          <w:rFonts w:ascii="Times New Roman" w:eastAsia="Times New Roman" w:hAnsi="Times New Roman" w:cs="Times New Roman"/>
          <w:b/>
          <w:sz w:val="24"/>
          <w:szCs w:val="24"/>
          <w:u w:val="single"/>
          <w:lang w:eastAsia="ru-RU"/>
        </w:rPr>
      </w:pPr>
    </w:p>
    <w:p w:rsidR="00721623" w:rsidRPr="00721623" w:rsidRDefault="007F2B96" w:rsidP="00721623">
      <w:pPr>
        <w:pStyle w:val="ab"/>
        <w:shd w:val="clear" w:color="auto" w:fill="FFFFFF"/>
        <w:spacing w:after="160" w:line="240" w:lineRule="auto"/>
        <w:ind w:left="-547" w:right="-283"/>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21623" w:rsidRPr="00BA0D05">
        <w:rPr>
          <w:rFonts w:ascii="Times New Roman" w:eastAsia="Times New Roman" w:hAnsi="Times New Roman" w:cs="Times New Roman"/>
          <w:b/>
          <w:sz w:val="24"/>
          <w:szCs w:val="24"/>
          <w:u w:val="single"/>
          <w:lang w:eastAsia="ru-RU"/>
        </w:rPr>
        <w:t xml:space="preserve">Личностные </w:t>
      </w:r>
      <w:r w:rsidR="00721623" w:rsidRPr="00721623">
        <w:rPr>
          <w:rFonts w:ascii="Times New Roman" w:eastAsia="Times New Roman" w:hAnsi="Times New Roman" w:cs="Times New Roman"/>
          <w:b/>
          <w:sz w:val="24"/>
          <w:szCs w:val="24"/>
          <w:lang w:eastAsia="ru-RU"/>
        </w:rPr>
        <w:t>:</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F0C19">
        <w:rPr>
          <w:rFonts w:ascii="Times New Roman" w:eastAsia="Times New Roman" w:hAnsi="Times New Roman" w:cs="Times New Roman"/>
          <w:color w:val="000000"/>
          <w:sz w:val="24"/>
          <w:szCs w:val="24"/>
          <w:lang w:eastAsia="ru-RU"/>
        </w:rPr>
        <w:t xml:space="preserve">Настоящая Программа чётко ориентирована на выполнение требований, устанавливаемых ФГОС к </w:t>
      </w:r>
      <w:r w:rsidRPr="003040F5">
        <w:rPr>
          <w:rFonts w:ascii="Times New Roman" w:eastAsia="Times New Roman" w:hAnsi="Times New Roman" w:cs="Times New Roman"/>
          <w:color w:val="000000"/>
          <w:sz w:val="24"/>
          <w:szCs w:val="24"/>
          <w:lang w:eastAsia="ru-RU"/>
        </w:rPr>
        <w:t xml:space="preserve">результатам освоения основной образовательной программы (личностные, </w:t>
      </w:r>
      <w:proofErr w:type="spellStart"/>
      <w:r w:rsidRPr="003040F5">
        <w:rPr>
          <w:rFonts w:ascii="Times New Roman" w:eastAsia="Times New Roman" w:hAnsi="Times New Roman" w:cs="Times New Roman"/>
          <w:color w:val="000000"/>
          <w:sz w:val="24"/>
          <w:szCs w:val="24"/>
          <w:lang w:eastAsia="ru-RU"/>
        </w:rPr>
        <w:t>метапредметные</w:t>
      </w:r>
      <w:proofErr w:type="spellEnd"/>
      <w:r w:rsidRPr="003040F5">
        <w:rPr>
          <w:rFonts w:ascii="Times New Roman" w:eastAsia="Times New Roman" w:hAnsi="Times New Roman" w:cs="Times New Roman"/>
          <w:color w:val="000000"/>
          <w:sz w:val="24"/>
          <w:szCs w:val="24"/>
          <w:lang w:eastAsia="ru-RU"/>
        </w:rPr>
        <w:t xml:space="preserve"> и предметные), которые должны демонстрировать обучающиеся по завершении обучения в основной школе.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3040F5">
        <w:rPr>
          <w:rFonts w:ascii="Times New Roman" w:eastAsia="Times New Roman" w:hAnsi="Times New Roman" w:cs="Times New Roman"/>
          <w:color w:val="000000"/>
          <w:sz w:val="24"/>
          <w:szCs w:val="24"/>
          <w:lang w:eastAsia="ru-RU"/>
        </w:rPr>
        <w:t>выражаются</w:t>
      </w:r>
      <w:proofErr w:type="gramEnd"/>
      <w:r w:rsidRPr="003040F5">
        <w:rPr>
          <w:rFonts w:ascii="Times New Roman" w:eastAsia="Times New Roman" w:hAnsi="Times New Roman" w:cs="Times New Roman"/>
          <w:color w:val="000000"/>
          <w:sz w:val="24"/>
          <w:szCs w:val="24"/>
          <w:lang w:eastAsia="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Личностные результаты, формируемые в ходе изучения курса,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1. Патриотическое воспитание: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формирование чувства гордости за свою Родину, ответственного отношения к выполнению конституционного долга — защите Отечества.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2. Гражданское воспитание: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3040F5">
        <w:rPr>
          <w:rFonts w:ascii="Times New Roman" w:eastAsia="Times New Roman" w:hAnsi="Times New Roman" w:cs="Times New Roman"/>
          <w:color w:val="000000"/>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3040F5">
        <w:rPr>
          <w:rFonts w:ascii="Times New Roman" w:eastAsia="Times New Roman" w:hAnsi="Times New Roman" w:cs="Times New Roman"/>
          <w:color w:val="000000"/>
          <w:sz w:val="24"/>
          <w:szCs w:val="24"/>
          <w:lang w:eastAsia="ru-RU"/>
        </w:rPr>
        <w:t>волонтёрство</w:t>
      </w:r>
      <w:proofErr w:type="spellEnd"/>
      <w:r w:rsidRPr="003040F5">
        <w:rPr>
          <w:rFonts w:ascii="Times New Roman" w:eastAsia="Times New Roman" w:hAnsi="Times New Roman" w:cs="Times New Roman"/>
          <w:color w:val="000000"/>
          <w:sz w:val="24"/>
          <w:szCs w:val="24"/>
          <w:lang w:eastAsia="ru-RU"/>
        </w:rPr>
        <w:t>, помощь людям, нуждающимся в ней);</w:t>
      </w:r>
      <w:proofErr w:type="gramEnd"/>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w:t>
      </w:r>
      <w:r w:rsidRPr="003040F5">
        <w:rPr>
          <w:rFonts w:ascii="Times New Roman" w:eastAsia="Times New Roman" w:hAnsi="Times New Roman" w:cs="Times New Roman"/>
          <w:color w:val="000000"/>
          <w:sz w:val="24"/>
          <w:szCs w:val="24"/>
          <w:lang w:eastAsia="ru-RU"/>
        </w:rPr>
        <w:lastRenderedPageBreak/>
        <w:t>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3. Духовно-нравственное воспитание: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4. Эстетическое воспитание: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формирование гармоничной личности, развитие способности воспринимать, ценить и создавать прекрасное в повседневной жизни;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понимание взаимозависимости счастливого юношества и безопасного личного поведения в повседневной жизни.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5. Ценности научного познания: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ориентация в деятельности на современную систему научных представлений об основных закономерностях развития чело</w:t>
      </w:r>
      <w:r w:rsidRPr="003040F5">
        <w:rPr>
          <w:rFonts w:ascii="Times New Roman" w:eastAsia="Times New Roman" w:hAnsi="Times New Roman" w:cs="Times New Roman"/>
          <w:color w:val="000000"/>
          <w:sz w:val="24"/>
          <w:szCs w:val="24"/>
          <w:lang w:eastAsia="ru-RU"/>
        </w:rPr>
        <w:softHyphen/>
        <w:t>века, природы и общества, взаимосвязях человека с приро</w:t>
      </w:r>
      <w:proofErr w:type="gramStart"/>
      <w:r w:rsidRPr="003040F5">
        <w:rPr>
          <w:rFonts w:ascii="Times New Roman" w:eastAsia="Times New Roman" w:hAnsi="Times New Roman" w:cs="Times New Roman"/>
          <w:color w:val="000000"/>
          <w:sz w:val="24"/>
          <w:szCs w:val="24"/>
          <w:lang w:eastAsia="ru-RU"/>
        </w:rPr>
        <w:t>д-</w:t>
      </w:r>
      <w:proofErr w:type="gramEnd"/>
      <w:r w:rsidRPr="003040F5">
        <w:rPr>
          <w:rFonts w:ascii="Times New Roman" w:eastAsia="Times New Roman" w:hAnsi="Times New Roman" w:cs="Times New Roman"/>
          <w:color w:val="000000"/>
          <w:sz w:val="24"/>
          <w:szCs w:val="24"/>
          <w:lang w:eastAsia="ru-RU"/>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3040F5">
        <w:rPr>
          <w:rFonts w:ascii="Times New Roman" w:eastAsia="Times New Roman" w:hAnsi="Times New Roman" w:cs="Times New Roman"/>
          <w:color w:val="000000"/>
          <w:sz w:val="24"/>
          <w:szCs w:val="24"/>
          <w:lang w:eastAsia="ru-RU"/>
        </w:rPr>
        <w:t>видов</w:t>
      </w:r>
      <w:proofErr w:type="gramEnd"/>
      <w:r w:rsidRPr="003040F5">
        <w:rPr>
          <w:rFonts w:ascii="Times New Roman" w:eastAsia="Times New Roman" w:hAnsi="Times New Roman" w:cs="Times New Roman"/>
          <w:color w:val="000000"/>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6. Физическое воспитание, формирование культуры здоровья и эмоционального благополучия: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понимание личностного смысла изучения курса, его значения для безопасной и продуктивной жизнедеятельности человека, общества и государства;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gramStart"/>
      <w:r w:rsidRPr="003040F5">
        <w:rPr>
          <w:rFonts w:ascii="Times New Roman" w:eastAsia="Times New Roman" w:hAnsi="Times New Roman" w:cs="Times New Roman"/>
          <w:color w:val="000000"/>
          <w:sz w:val="24"/>
          <w:szCs w:val="24"/>
          <w:lang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3040F5">
        <w:rPr>
          <w:rFonts w:ascii="Times New Roman" w:eastAsia="Times New Roman" w:hAnsi="Times New Roman" w:cs="Times New Roman"/>
          <w:color w:val="000000"/>
          <w:sz w:val="24"/>
          <w:szCs w:val="24"/>
          <w:lang w:eastAsia="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умение принимать себя и других, не осуждая;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умение осознавать эмоциональное состояние себя и других, уметь управлять собственным эмоциональным состоянием;</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навыка рефлексии, признание своего права на ошибку и такого же права другого человека.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7. Трудовое воспитание: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lastRenderedPageBreak/>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8. Экологическое воспитание: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21623"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b/>
          <w:color w:val="000000"/>
          <w:sz w:val="24"/>
          <w:szCs w:val="24"/>
          <w:u w:val="single"/>
          <w:lang w:eastAsia="ru-RU"/>
        </w:rPr>
      </w:pPr>
      <w:proofErr w:type="spellStart"/>
      <w:r w:rsidRPr="003040F5">
        <w:rPr>
          <w:rFonts w:ascii="Times New Roman" w:eastAsia="Times New Roman" w:hAnsi="Times New Roman" w:cs="Times New Roman"/>
          <w:b/>
          <w:color w:val="000000"/>
          <w:sz w:val="24"/>
          <w:szCs w:val="24"/>
          <w:u w:val="single"/>
          <w:lang w:eastAsia="ru-RU"/>
        </w:rPr>
        <w:t>Метапредметные</w:t>
      </w:r>
      <w:proofErr w:type="spellEnd"/>
      <w:proofErr w:type="gramStart"/>
      <w:r w:rsidRPr="003040F5">
        <w:rPr>
          <w:rFonts w:ascii="Times New Roman" w:eastAsia="Times New Roman" w:hAnsi="Times New Roman" w:cs="Times New Roman"/>
          <w:b/>
          <w:color w:val="000000"/>
          <w:sz w:val="24"/>
          <w:szCs w:val="24"/>
          <w:u w:val="single"/>
          <w:lang w:eastAsia="ru-RU"/>
        </w:rPr>
        <w:t xml:space="preserve"> </w:t>
      </w:r>
      <w:r w:rsidR="00BA0D05" w:rsidRPr="003040F5">
        <w:rPr>
          <w:rFonts w:ascii="Times New Roman" w:eastAsia="Times New Roman" w:hAnsi="Times New Roman" w:cs="Times New Roman"/>
          <w:b/>
          <w:color w:val="000000"/>
          <w:sz w:val="24"/>
          <w:szCs w:val="24"/>
          <w:u w:val="single"/>
          <w:lang w:eastAsia="ru-RU"/>
        </w:rPr>
        <w:t>:</w:t>
      </w:r>
      <w:proofErr w:type="gramEnd"/>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spellStart"/>
      <w:r w:rsidRPr="003040F5">
        <w:rPr>
          <w:rFonts w:ascii="Times New Roman" w:eastAsia="Times New Roman" w:hAnsi="Times New Roman" w:cs="Times New Roman"/>
          <w:color w:val="000000"/>
          <w:sz w:val="24"/>
          <w:szCs w:val="24"/>
          <w:lang w:eastAsia="ru-RU"/>
        </w:rPr>
        <w:t>Метапредметные</w:t>
      </w:r>
      <w:proofErr w:type="spellEnd"/>
      <w:r w:rsidRPr="003040F5">
        <w:rPr>
          <w:rFonts w:ascii="Times New Roman" w:eastAsia="Times New Roman" w:hAnsi="Times New Roman" w:cs="Times New Roman"/>
          <w:color w:val="000000"/>
          <w:sz w:val="24"/>
          <w:szCs w:val="24"/>
          <w:lang w:eastAsia="ru-RU"/>
        </w:rPr>
        <w:t xml:space="preserve"> результаты характеризуют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у обучающихся </w:t>
      </w:r>
      <w:proofErr w:type="spellStart"/>
      <w:r w:rsidRPr="003040F5">
        <w:rPr>
          <w:rFonts w:ascii="Times New Roman" w:eastAsia="Times New Roman" w:hAnsi="Times New Roman" w:cs="Times New Roman"/>
          <w:color w:val="000000"/>
          <w:sz w:val="24"/>
          <w:szCs w:val="24"/>
          <w:lang w:eastAsia="ru-RU"/>
        </w:rPr>
        <w:t>межпредметных</w:t>
      </w:r>
      <w:proofErr w:type="spellEnd"/>
      <w:r w:rsidRPr="003040F5">
        <w:rPr>
          <w:rFonts w:ascii="Times New Roman" w:eastAsia="Times New Roman"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spellStart"/>
      <w:r w:rsidRPr="003040F5">
        <w:rPr>
          <w:rFonts w:ascii="Times New Roman" w:eastAsia="Times New Roman" w:hAnsi="Times New Roman" w:cs="Times New Roman"/>
          <w:color w:val="000000"/>
          <w:sz w:val="24"/>
          <w:szCs w:val="24"/>
          <w:lang w:eastAsia="ru-RU"/>
        </w:rPr>
        <w:t>Метапредметные</w:t>
      </w:r>
      <w:proofErr w:type="spellEnd"/>
      <w:r w:rsidRPr="003040F5">
        <w:rPr>
          <w:rFonts w:ascii="Times New Roman" w:eastAsia="Times New Roman" w:hAnsi="Times New Roman" w:cs="Times New Roman"/>
          <w:color w:val="000000"/>
          <w:sz w:val="24"/>
          <w:szCs w:val="24"/>
          <w:lang w:eastAsia="ru-RU"/>
        </w:rPr>
        <w:t xml:space="preserve"> результаты, формируемые в ходе изучения курса</w:t>
      </w:r>
      <w:proofErr w:type="gramStart"/>
      <w:r w:rsidRPr="003040F5">
        <w:rPr>
          <w:rFonts w:ascii="Times New Roman" w:eastAsia="Times New Roman" w:hAnsi="Times New Roman" w:cs="Times New Roman"/>
          <w:color w:val="000000"/>
          <w:sz w:val="24"/>
          <w:szCs w:val="24"/>
          <w:lang w:eastAsia="ru-RU"/>
        </w:rPr>
        <w:t xml:space="preserve"> ,</w:t>
      </w:r>
      <w:proofErr w:type="gramEnd"/>
      <w:r w:rsidRPr="003040F5">
        <w:rPr>
          <w:rFonts w:ascii="Times New Roman" w:eastAsia="Times New Roman" w:hAnsi="Times New Roman" w:cs="Times New Roman"/>
          <w:color w:val="000000"/>
          <w:sz w:val="24"/>
          <w:szCs w:val="24"/>
          <w:lang w:eastAsia="ru-RU"/>
        </w:rPr>
        <w:t xml:space="preserve"> должны отражать:</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1.</w:t>
      </w:r>
      <w:r w:rsidRPr="003040F5">
        <w:rPr>
          <w:rFonts w:ascii="Times New Roman" w:eastAsia="Times New Roman" w:hAnsi="Times New Roman" w:cs="Times New Roman"/>
          <w:b/>
          <w:bCs/>
          <w:color w:val="000000"/>
          <w:sz w:val="24"/>
          <w:szCs w:val="24"/>
          <w:lang w:eastAsia="ru-RU"/>
        </w:rPr>
        <w:t> </w:t>
      </w:r>
      <w:r w:rsidRPr="003040F5">
        <w:rPr>
          <w:rFonts w:ascii="Times New Roman" w:eastAsia="Times New Roman" w:hAnsi="Times New Roman" w:cs="Times New Roman"/>
          <w:b/>
          <w:bCs/>
          <w:color w:val="000000"/>
          <w:sz w:val="24"/>
          <w:szCs w:val="24"/>
          <w:lang w:eastAsia="ru-RU"/>
        </w:rPr>
        <w:t>Овладение универсальными познавательными действи</w:t>
      </w:r>
      <w:r w:rsidRPr="003040F5">
        <w:rPr>
          <w:rFonts w:ascii="Times New Roman" w:eastAsia="Times New Roman" w:hAnsi="Times New Roman" w:cs="Times New Roman"/>
          <w:b/>
          <w:bCs/>
          <w:color w:val="000000"/>
          <w:sz w:val="24"/>
          <w:szCs w:val="24"/>
          <w:lang w:eastAsia="ru-RU"/>
        </w:rPr>
        <w:softHyphen/>
        <w:t>ями.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Базовые логические действия: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выявлять и характеризовать существенные признаки объектов (явлений);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lastRenderedPageBreak/>
        <w:t>выявлять дефициты информации, данных, необходимых для решения поставленной задачи;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Базовые исследовательские действия: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Работа с информацией: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выбирать, анализировать, систематизировать и интерпретировать информацию различных видов и форм представления;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3040F5">
        <w:rPr>
          <w:rFonts w:ascii="Times New Roman" w:eastAsia="Times New Roman" w:hAnsi="Times New Roman" w:cs="Times New Roman"/>
          <w:color w:val="000000"/>
          <w:sz w:val="24"/>
          <w:szCs w:val="24"/>
          <w:lang w:eastAsia="ru-RU"/>
        </w:rPr>
        <w:softHyphen/>
        <w:t>циями;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эффективно запоминать и систематизировать информацию.</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Овладение системой универсальных познавательных действий обеспечивает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когнитивных навыков обучающихся.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2. Овладение универсальными коммуникативными действи</w:t>
      </w:r>
      <w:r w:rsidRPr="003040F5">
        <w:rPr>
          <w:rFonts w:ascii="Times New Roman" w:eastAsia="Times New Roman" w:hAnsi="Times New Roman" w:cs="Times New Roman"/>
          <w:b/>
          <w:bCs/>
          <w:color w:val="000000"/>
          <w:sz w:val="24"/>
          <w:szCs w:val="24"/>
          <w:lang w:eastAsia="ru-RU"/>
        </w:rPr>
        <w:softHyphen/>
        <w:t>ями.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Общение: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сопоставлять свои суждения с суждениями других участников диалога, обнаруживать различие и сходство позиций;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Совместная деятельность (сотрудничество):</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 при решении конкретной учебной задачи;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lastRenderedPageBreak/>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определять свои действия и действия партнёра, которые помогали или затрудняли нахождение общего решения, оцен</w:t>
      </w:r>
      <w:proofErr w:type="gramStart"/>
      <w:r w:rsidRPr="003040F5">
        <w:rPr>
          <w:rFonts w:ascii="Times New Roman" w:eastAsia="Times New Roman" w:hAnsi="Times New Roman" w:cs="Times New Roman"/>
          <w:color w:val="000000"/>
          <w:sz w:val="24"/>
          <w:szCs w:val="24"/>
          <w:lang w:eastAsia="ru-RU"/>
        </w:rPr>
        <w:t>и-</w:t>
      </w:r>
      <w:proofErr w:type="gramEnd"/>
      <w:r w:rsidRPr="003040F5">
        <w:rPr>
          <w:rFonts w:ascii="Times New Roman" w:eastAsia="Times New Roman" w:hAnsi="Times New Roman" w:cs="Times New Roman"/>
          <w:color w:val="000000"/>
          <w:sz w:val="24"/>
          <w:szCs w:val="24"/>
          <w:lang w:eastAsia="ru-RU"/>
        </w:rPr>
        <w:t xml:space="preserve"> </w:t>
      </w:r>
      <w:proofErr w:type="spellStart"/>
      <w:r w:rsidRPr="003040F5">
        <w:rPr>
          <w:rFonts w:ascii="Times New Roman" w:eastAsia="Times New Roman" w:hAnsi="Times New Roman" w:cs="Times New Roman"/>
          <w:color w:val="000000"/>
          <w:sz w:val="24"/>
          <w:szCs w:val="24"/>
          <w:lang w:eastAsia="ru-RU"/>
        </w:rPr>
        <w:t>вать</w:t>
      </w:r>
      <w:proofErr w:type="spellEnd"/>
      <w:r w:rsidRPr="003040F5">
        <w:rPr>
          <w:rFonts w:ascii="Times New Roman" w:eastAsia="Times New Roman" w:hAnsi="Times New Roman" w:cs="Times New Roman"/>
          <w:color w:val="000000"/>
          <w:sz w:val="24"/>
          <w:szCs w:val="24"/>
          <w:lang w:eastAsia="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Овладение системой универсальных коммуникативных действий обеспечивает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социальных навыков и эмоционального интеллекта обучающихся.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3. Овладение универсальными учебными регулятивными действиями.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Самоорганизация: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выявлять проблемные вопросы, требующие решения в жизненных и учебных ситуациях;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Самоконтроль (рефлексия):</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объяснять причины достижения (</w:t>
      </w:r>
      <w:proofErr w:type="spellStart"/>
      <w:r w:rsidRPr="003040F5">
        <w:rPr>
          <w:rFonts w:ascii="Times New Roman" w:eastAsia="Times New Roman" w:hAnsi="Times New Roman" w:cs="Times New Roman"/>
          <w:color w:val="000000"/>
          <w:sz w:val="24"/>
          <w:szCs w:val="24"/>
          <w:lang w:eastAsia="ru-RU"/>
        </w:rPr>
        <w:t>недостижения</w:t>
      </w:r>
      <w:proofErr w:type="spellEnd"/>
      <w:r w:rsidRPr="003040F5">
        <w:rPr>
          <w:rFonts w:ascii="Times New Roman" w:eastAsia="Times New Roman" w:hAnsi="Times New Roman" w:cs="Times New Roman"/>
          <w:color w:val="000000"/>
          <w:sz w:val="24"/>
          <w:szCs w:val="24"/>
          <w:lang w:eastAsia="ru-RU"/>
        </w:rPr>
        <w:t xml:space="preserve">) результатов деятельности, давать оценку приобретённому опыту, уметь находить </w:t>
      </w:r>
      <w:proofErr w:type="gramStart"/>
      <w:r w:rsidRPr="003040F5">
        <w:rPr>
          <w:rFonts w:ascii="Times New Roman" w:eastAsia="Times New Roman" w:hAnsi="Times New Roman" w:cs="Times New Roman"/>
          <w:color w:val="000000"/>
          <w:sz w:val="24"/>
          <w:szCs w:val="24"/>
          <w:lang w:eastAsia="ru-RU"/>
        </w:rPr>
        <w:t>позитивное</w:t>
      </w:r>
      <w:proofErr w:type="gramEnd"/>
      <w:r w:rsidRPr="003040F5">
        <w:rPr>
          <w:rFonts w:ascii="Times New Roman" w:eastAsia="Times New Roman" w:hAnsi="Times New Roman" w:cs="Times New Roman"/>
          <w:color w:val="000000"/>
          <w:sz w:val="24"/>
          <w:szCs w:val="24"/>
          <w:lang w:eastAsia="ru-RU"/>
        </w:rPr>
        <w:t xml:space="preserve"> в произошедшей ситуации;</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оценивать соответствие результата цели и условиям.</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Эмоциональный интеллект:</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управлять собственными эмоциями и не поддаваться эмоциям других, выявлять и анализировать их причины;</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ставить себя на место другого человека, понимать мотивы и намерения другого, регулировать способ выражения эмоций.</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u w:val="single"/>
          <w:lang w:eastAsia="ru-RU"/>
        </w:rPr>
        <w:t>Принятие себя и других:</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осознанно относиться к другому человеку, его мнению, признавать право на ошибку свою и чужую;</w:t>
      </w:r>
    </w:p>
    <w:p w:rsidR="00FB2B10"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быть открытым себе и другим, осознавать невозможность контроля всего вокруг.</w:t>
      </w:r>
    </w:p>
    <w:p w:rsidR="00721623" w:rsidRPr="003040F5" w:rsidRDefault="00FB2B10"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r w:rsidRPr="003040F5">
        <w:rPr>
          <w:rFonts w:ascii="Times New Roman" w:eastAsia="Times New Roman" w:hAnsi="Times New Roman" w:cs="Times New Roman"/>
          <w:b/>
          <w:bCs/>
          <w:color w:val="000000"/>
          <w:sz w:val="24"/>
          <w:szCs w:val="24"/>
          <w:u w:val="single"/>
          <w:lang w:eastAsia="ru-RU"/>
        </w:rPr>
        <w:t>Предметные</w:t>
      </w:r>
      <w:proofErr w:type="gramStart"/>
      <w:r w:rsidRPr="003040F5">
        <w:rPr>
          <w:rFonts w:ascii="Times New Roman" w:eastAsia="Times New Roman" w:hAnsi="Times New Roman" w:cs="Times New Roman"/>
          <w:b/>
          <w:bCs/>
          <w:color w:val="000000"/>
          <w:sz w:val="24"/>
          <w:szCs w:val="24"/>
          <w:u w:val="single"/>
          <w:lang w:eastAsia="ru-RU"/>
        </w:rPr>
        <w:t xml:space="preserve"> </w:t>
      </w:r>
      <w:r w:rsidRPr="003040F5">
        <w:rPr>
          <w:rFonts w:ascii="Times New Roman" w:eastAsia="Times New Roman" w:hAnsi="Times New Roman" w:cs="Times New Roman"/>
          <w:b/>
          <w:bCs/>
          <w:color w:val="000000"/>
          <w:sz w:val="24"/>
          <w:szCs w:val="24"/>
          <w:lang w:eastAsia="ru-RU"/>
        </w:rPr>
        <w:t>:</w:t>
      </w:r>
      <w:proofErr w:type="gramEnd"/>
      <w:r w:rsidRPr="003040F5">
        <w:rPr>
          <w:rFonts w:ascii="Times New Roman" w:eastAsia="Times New Roman" w:hAnsi="Times New Roman" w:cs="Times New Roman"/>
          <w:b/>
          <w:bCs/>
          <w:color w:val="000000"/>
          <w:sz w:val="24"/>
          <w:szCs w:val="24"/>
          <w:lang w:eastAsia="ru-RU"/>
        </w:rPr>
        <w:tab/>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Предметные результаты характеризуют </w:t>
      </w:r>
      <w:proofErr w:type="spellStart"/>
      <w:r w:rsidRPr="003040F5">
        <w:rPr>
          <w:rFonts w:ascii="Times New Roman" w:eastAsia="Times New Roman" w:hAnsi="Times New Roman" w:cs="Times New Roman"/>
          <w:color w:val="000000"/>
          <w:sz w:val="24"/>
          <w:szCs w:val="24"/>
          <w:lang w:eastAsia="ru-RU"/>
        </w:rPr>
        <w:t>сформированностью</w:t>
      </w:r>
      <w:proofErr w:type="spellEnd"/>
      <w:r w:rsidRPr="003040F5">
        <w:rPr>
          <w:rFonts w:ascii="Times New Roman" w:eastAsia="Times New Roman" w:hAnsi="Times New Roman" w:cs="Times New Roman"/>
          <w:color w:val="000000"/>
          <w:sz w:val="24"/>
          <w:szCs w:val="24"/>
          <w:lang w:eastAsia="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roofErr w:type="gramStart"/>
      <w:r w:rsidRPr="003040F5">
        <w:rPr>
          <w:rFonts w:ascii="Times New Roman" w:eastAsia="Times New Roman" w:hAnsi="Times New Roman" w:cs="Times New Roman"/>
          <w:color w:val="000000"/>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3040F5">
        <w:rPr>
          <w:rFonts w:ascii="Times New Roman" w:eastAsia="Times New Roman" w:hAnsi="Times New Roman" w:cs="Times New Roman"/>
          <w:color w:val="000000"/>
          <w:sz w:val="24"/>
          <w:szCs w:val="24"/>
          <w:lang w:eastAsia="ru-RU"/>
        </w:rPr>
        <w:t>антиэкстремистского</w:t>
      </w:r>
      <w:proofErr w:type="spellEnd"/>
      <w:r w:rsidRPr="003040F5">
        <w:rPr>
          <w:rFonts w:ascii="Times New Roman" w:eastAsia="Times New Roman" w:hAnsi="Times New Roman" w:cs="Times New Roman"/>
          <w:color w:val="000000"/>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Предметные результаты по курсу</w:t>
      </w:r>
      <w:r w:rsidR="007F2B96">
        <w:rPr>
          <w:rFonts w:ascii="Times New Roman" w:eastAsia="Times New Roman" w:hAnsi="Times New Roman" w:cs="Times New Roman"/>
          <w:color w:val="000000"/>
          <w:sz w:val="24"/>
          <w:szCs w:val="24"/>
          <w:lang w:eastAsia="ru-RU"/>
        </w:rPr>
        <w:t xml:space="preserve"> внеурочной деятельности </w:t>
      </w:r>
      <w:r w:rsidRPr="003040F5">
        <w:rPr>
          <w:rFonts w:ascii="Times New Roman" w:eastAsia="Times New Roman" w:hAnsi="Times New Roman" w:cs="Times New Roman"/>
          <w:color w:val="000000"/>
          <w:sz w:val="24"/>
          <w:szCs w:val="24"/>
          <w:lang w:eastAsia="ru-RU"/>
        </w:rPr>
        <w:t>«Основы безопасности и защиты Родины для школьников» должны обеспечивать:</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lastRenderedPageBreak/>
        <w:t>1)</w:t>
      </w:r>
      <w:r w:rsidRPr="003040F5">
        <w:rPr>
          <w:rFonts w:ascii="Times New Roman" w:eastAsia="Times New Roman" w:hAnsi="Times New Roman" w:cs="Times New Roman"/>
          <w:color w:val="000000"/>
          <w:sz w:val="24"/>
          <w:szCs w:val="24"/>
          <w:lang w:eastAsia="ru-RU"/>
        </w:rPr>
        <w:t>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культуры безопасности жизнедеятельности на основе освоенных знаний и умений, системного и комплексного понимания зн</w:t>
      </w:r>
      <w:r w:rsidR="007F2B96">
        <w:rPr>
          <w:rFonts w:ascii="Times New Roman" w:eastAsia="Times New Roman" w:hAnsi="Times New Roman" w:cs="Times New Roman"/>
          <w:color w:val="000000"/>
          <w:sz w:val="24"/>
          <w:szCs w:val="24"/>
          <w:lang w:eastAsia="ru-RU"/>
        </w:rPr>
        <w:t xml:space="preserve">ачимости безопасного поведения </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2)</w:t>
      </w:r>
      <w:r w:rsidRPr="003040F5">
        <w:rPr>
          <w:rFonts w:ascii="Times New Roman" w:eastAsia="Times New Roman" w:hAnsi="Times New Roman" w:cs="Times New Roman"/>
          <w:color w:val="000000"/>
          <w:sz w:val="24"/>
          <w:szCs w:val="24"/>
          <w:lang w:eastAsia="ru-RU"/>
        </w:rPr>
        <w:t>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3)</w:t>
      </w:r>
      <w:r w:rsidRPr="003040F5">
        <w:rPr>
          <w:rFonts w:ascii="Times New Roman" w:eastAsia="Times New Roman" w:hAnsi="Times New Roman" w:cs="Times New Roman"/>
          <w:color w:val="000000"/>
          <w:sz w:val="24"/>
          <w:szCs w:val="24"/>
          <w:lang w:eastAsia="ru-RU"/>
        </w:rPr>
        <w:t>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4)</w:t>
      </w:r>
      <w:r w:rsidRPr="003040F5">
        <w:rPr>
          <w:rFonts w:ascii="Times New Roman" w:eastAsia="Times New Roman" w:hAnsi="Times New Roman" w:cs="Times New Roman"/>
          <w:color w:val="000000"/>
          <w:sz w:val="24"/>
          <w:szCs w:val="24"/>
          <w:lang w:eastAsia="ru-RU"/>
        </w:rPr>
        <w:t> </w:t>
      </w:r>
      <w:r w:rsidRPr="003040F5">
        <w:rPr>
          <w:rFonts w:ascii="Times New Roman" w:eastAsia="Times New Roman" w:hAnsi="Times New Roman" w:cs="Times New Roman"/>
          <w:color w:val="000000"/>
          <w:sz w:val="24"/>
          <w:szCs w:val="24"/>
          <w:lang w:eastAsia="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5)</w:t>
      </w:r>
      <w:r w:rsidRPr="003040F5">
        <w:rPr>
          <w:rFonts w:ascii="Times New Roman" w:eastAsia="Times New Roman" w:hAnsi="Times New Roman" w:cs="Times New Roman"/>
          <w:color w:val="000000"/>
          <w:sz w:val="24"/>
          <w:szCs w:val="24"/>
          <w:lang w:eastAsia="ru-RU"/>
        </w:rPr>
        <w:t> </w:t>
      </w:r>
      <w:proofErr w:type="spellStart"/>
      <w:r w:rsidRPr="003040F5">
        <w:rPr>
          <w:rFonts w:ascii="Times New Roman" w:eastAsia="Times New Roman" w:hAnsi="Times New Roman" w:cs="Times New Roman"/>
          <w:color w:val="000000"/>
          <w:sz w:val="24"/>
          <w:szCs w:val="24"/>
          <w:lang w:eastAsia="ru-RU"/>
        </w:rPr>
        <w:t>сформированность</w:t>
      </w:r>
      <w:proofErr w:type="spellEnd"/>
      <w:r w:rsidRPr="003040F5">
        <w:rPr>
          <w:rFonts w:ascii="Times New Roman" w:eastAsia="Times New Roman" w:hAnsi="Times New Roman" w:cs="Times New Roman"/>
          <w:color w:val="000000"/>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6)</w:t>
      </w:r>
      <w:r w:rsidRPr="003040F5">
        <w:rPr>
          <w:rFonts w:ascii="Times New Roman" w:eastAsia="Times New Roman" w:hAnsi="Times New Roman" w:cs="Times New Roman"/>
          <w:color w:val="000000"/>
          <w:sz w:val="24"/>
          <w:szCs w:val="24"/>
          <w:lang w:eastAsia="ru-RU"/>
        </w:rPr>
        <w:t> </w:t>
      </w:r>
      <w:r w:rsidRPr="003040F5">
        <w:rPr>
          <w:rFonts w:ascii="Times New Roman" w:eastAsia="Times New Roman" w:hAnsi="Times New Roman" w:cs="Times New Roman"/>
          <w:color w:val="000000"/>
          <w:sz w:val="24"/>
          <w:szCs w:val="24"/>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7)</w:t>
      </w:r>
      <w:r w:rsidRPr="003040F5">
        <w:rPr>
          <w:rFonts w:ascii="Times New Roman" w:eastAsia="Times New Roman" w:hAnsi="Times New Roman" w:cs="Times New Roman"/>
          <w:color w:val="000000"/>
          <w:sz w:val="24"/>
          <w:szCs w:val="24"/>
          <w:lang w:eastAsia="ru-RU"/>
        </w:rPr>
        <w:t> </w:t>
      </w:r>
      <w:r w:rsidRPr="003040F5">
        <w:rPr>
          <w:rFonts w:ascii="Times New Roman" w:eastAsia="Times New Roman" w:hAnsi="Times New Roman" w:cs="Times New Roman"/>
          <w:color w:val="000000"/>
          <w:sz w:val="24"/>
          <w:szCs w:val="24"/>
          <w:lang w:eastAsia="ru-RU"/>
        </w:rPr>
        <w:t xml:space="preserve">понимание причин, механизмов возникновения и последствий распространённых </w:t>
      </w:r>
      <w:proofErr w:type="gramStart"/>
      <w:r w:rsidRPr="003040F5">
        <w:rPr>
          <w:rFonts w:ascii="Times New Roman" w:eastAsia="Times New Roman" w:hAnsi="Times New Roman" w:cs="Times New Roman"/>
          <w:color w:val="000000"/>
          <w:sz w:val="24"/>
          <w:szCs w:val="24"/>
          <w:lang w:eastAsia="ru-RU"/>
        </w:rPr>
        <w:t>видов</w:t>
      </w:r>
      <w:proofErr w:type="gramEnd"/>
      <w:r w:rsidRPr="003040F5">
        <w:rPr>
          <w:rFonts w:ascii="Times New Roman" w:eastAsia="Times New Roman" w:hAnsi="Times New Roman" w:cs="Times New Roman"/>
          <w:color w:val="000000"/>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21623" w:rsidRPr="003040F5" w:rsidRDefault="001A425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8</w:t>
      </w:r>
      <w:r w:rsidR="00721623" w:rsidRPr="003040F5">
        <w:rPr>
          <w:rFonts w:ascii="Times New Roman" w:eastAsia="Times New Roman" w:hAnsi="Times New Roman" w:cs="Times New Roman"/>
          <w:color w:val="000000"/>
          <w:sz w:val="24"/>
          <w:szCs w:val="24"/>
          <w:lang w:eastAsia="ru-RU"/>
        </w:rPr>
        <w:t>)</w:t>
      </w:r>
      <w:r w:rsidR="00721623" w:rsidRPr="003040F5">
        <w:rPr>
          <w:rFonts w:ascii="Times New Roman" w:eastAsia="Times New Roman" w:hAnsi="Times New Roman" w:cs="Times New Roman"/>
          <w:color w:val="000000"/>
          <w:sz w:val="24"/>
          <w:szCs w:val="24"/>
          <w:lang w:eastAsia="ru-RU"/>
        </w:rPr>
        <w:t> </w:t>
      </w:r>
      <w:r w:rsidR="00721623" w:rsidRPr="003040F5">
        <w:rPr>
          <w:rFonts w:ascii="Times New Roman" w:eastAsia="Times New Roman" w:hAnsi="Times New Roman" w:cs="Times New Roman"/>
          <w:color w:val="000000"/>
          <w:sz w:val="24"/>
          <w:szCs w:val="24"/>
          <w:lang w:eastAsia="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21623" w:rsidRPr="003040F5" w:rsidRDefault="001A425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9</w:t>
      </w:r>
      <w:r w:rsidR="00721623" w:rsidRPr="003040F5">
        <w:rPr>
          <w:rFonts w:ascii="Times New Roman" w:eastAsia="Times New Roman" w:hAnsi="Times New Roman" w:cs="Times New Roman"/>
          <w:color w:val="000000"/>
          <w:sz w:val="24"/>
          <w:szCs w:val="24"/>
          <w:lang w:eastAsia="ru-RU"/>
        </w:rPr>
        <w:t>)</w:t>
      </w:r>
      <w:r w:rsidR="00721623" w:rsidRPr="003040F5">
        <w:rPr>
          <w:rFonts w:ascii="Times New Roman" w:eastAsia="Times New Roman" w:hAnsi="Times New Roman" w:cs="Times New Roman"/>
          <w:color w:val="000000"/>
          <w:sz w:val="24"/>
          <w:szCs w:val="24"/>
          <w:lang w:eastAsia="ru-RU"/>
        </w:rPr>
        <w:t> </w:t>
      </w:r>
      <w:r w:rsidR="00721623" w:rsidRPr="003040F5">
        <w:rPr>
          <w:rFonts w:ascii="Times New Roman" w:eastAsia="Times New Roman" w:hAnsi="Times New Roman" w:cs="Times New Roman"/>
          <w:color w:val="000000"/>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21623" w:rsidRPr="003040F5" w:rsidRDefault="001A425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10</w:t>
      </w:r>
      <w:r w:rsidR="00721623" w:rsidRPr="003040F5">
        <w:rPr>
          <w:rFonts w:ascii="Times New Roman" w:eastAsia="Times New Roman" w:hAnsi="Times New Roman" w:cs="Times New Roman"/>
          <w:color w:val="000000"/>
          <w:sz w:val="24"/>
          <w:szCs w:val="24"/>
          <w:lang w:eastAsia="ru-RU"/>
        </w:rPr>
        <w:t>)</w:t>
      </w:r>
      <w:r w:rsidR="00721623" w:rsidRPr="003040F5">
        <w:rPr>
          <w:rFonts w:ascii="Times New Roman" w:eastAsia="Times New Roman" w:hAnsi="Times New Roman" w:cs="Times New Roman"/>
          <w:color w:val="000000"/>
          <w:sz w:val="24"/>
          <w:szCs w:val="24"/>
          <w:lang w:eastAsia="ru-RU"/>
        </w:rPr>
        <w:t> </w:t>
      </w:r>
      <w:r w:rsidR="00721623" w:rsidRPr="003040F5">
        <w:rPr>
          <w:rFonts w:ascii="Times New Roman" w:eastAsia="Times New Roman" w:hAnsi="Times New Roman" w:cs="Times New Roman"/>
          <w:color w:val="000000"/>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21623" w:rsidRPr="003040F5" w:rsidRDefault="001A425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11</w:t>
      </w:r>
      <w:r w:rsidR="00721623" w:rsidRPr="003040F5">
        <w:rPr>
          <w:rFonts w:ascii="Times New Roman" w:eastAsia="Times New Roman" w:hAnsi="Times New Roman" w:cs="Times New Roman"/>
          <w:color w:val="000000"/>
          <w:sz w:val="24"/>
          <w:szCs w:val="24"/>
          <w:lang w:eastAsia="ru-RU"/>
        </w:rPr>
        <w:t>)</w:t>
      </w:r>
      <w:r w:rsidR="00721623" w:rsidRPr="003040F5">
        <w:rPr>
          <w:rFonts w:ascii="Times New Roman" w:eastAsia="Times New Roman" w:hAnsi="Times New Roman" w:cs="Times New Roman"/>
          <w:color w:val="000000"/>
          <w:sz w:val="24"/>
          <w:szCs w:val="24"/>
          <w:lang w:eastAsia="ru-RU"/>
        </w:rPr>
        <w:t> </w:t>
      </w:r>
      <w:r w:rsidR="00721623" w:rsidRPr="003040F5">
        <w:rPr>
          <w:rFonts w:ascii="Times New Roman" w:eastAsia="Times New Roman" w:hAnsi="Times New Roman" w:cs="Times New Roman"/>
          <w:color w:val="000000"/>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Распределение предметных результатов, формируемых в ходе изучения курса, по учебным модулям:</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r w:rsidRPr="003040F5">
        <w:rPr>
          <w:rFonts w:ascii="Times New Roman" w:eastAsia="Times New Roman" w:hAnsi="Times New Roman" w:cs="Times New Roman"/>
          <w:b/>
          <w:bCs/>
          <w:color w:val="000000"/>
          <w:sz w:val="24"/>
          <w:szCs w:val="24"/>
          <w:lang w:eastAsia="ru-RU"/>
        </w:rPr>
        <w:t>Модуль № 1  «Здоровье и как его сохранить»:</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Характеризовать факторы, сберегающие здоровье: правильное питание, двигательная активность, закаливание. Объяснять пагубное влияние курения, </w:t>
      </w:r>
      <w:proofErr w:type="spellStart"/>
      <w:r w:rsidRPr="003040F5">
        <w:rPr>
          <w:rFonts w:ascii="Times New Roman" w:eastAsia="Times New Roman" w:hAnsi="Times New Roman" w:cs="Times New Roman"/>
          <w:color w:val="000000"/>
          <w:sz w:val="24"/>
          <w:szCs w:val="24"/>
          <w:lang w:eastAsia="ru-RU"/>
        </w:rPr>
        <w:t>игромании</w:t>
      </w:r>
      <w:proofErr w:type="spellEnd"/>
      <w:proofErr w:type="gramStart"/>
      <w:r w:rsidRPr="003040F5">
        <w:rPr>
          <w:rFonts w:ascii="Times New Roman" w:eastAsia="Times New Roman" w:hAnsi="Times New Roman" w:cs="Times New Roman"/>
          <w:color w:val="000000"/>
          <w:sz w:val="24"/>
          <w:szCs w:val="24"/>
          <w:lang w:eastAsia="ru-RU"/>
        </w:rPr>
        <w:t xml:space="preserve"> ,</w:t>
      </w:r>
      <w:proofErr w:type="gramEnd"/>
      <w:r w:rsidRPr="003040F5">
        <w:rPr>
          <w:rFonts w:ascii="Times New Roman" w:eastAsia="Times New Roman" w:hAnsi="Times New Roman" w:cs="Times New Roman"/>
          <w:color w:val="000000"/>
          <w:sz w:val="24"/>
          <w:szCs w:val="24"/>
          <w:lang w:eastAsia="ru-RU"/>
        </w:rPr>
        <w:t xml:space="preserve"> наркомании на здоровье человека. Формировать отрицательное отношение к вредным привычкам, разрабатывают меры профилактики названных привычек.</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Определять понятие окружающей среды. Устанавливать, какое воздействие на человека оказывают физические, биологические, химические факторы окружающей среды. Характеризовать влияние антропогенных факторов на самого человека и среду. Описывать правила личной гигиены, которые необходимо соблюдать во время туристских походов. Составлять личный план выполнения норм ГТО, участвуя в туристских походах.</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b/>
          <w:bCs/>
          <w:color w:val="000000"/>
          <w:sz w:val="24"/>
          <w:szCs w:val="24"/>
          <w:lang w:eastAsia="ru-RU"/>
        </w:rPr>
        <w:t>Модуль № 2 «</w:t>
      </w:r>
      <w:r w:rsidRPr="003040F5">
        <w:rPr>
          <w:rFonts w:ascii="Times New Roman" w:eastAsia="Times New Roman" w:hAnsi="Times New Roman" w:cs="Times New Roman"/>
          <w:b/>
          <w:color w:val="000000"/>
          <w:sz w:val="24"/>
          <w:szCs w:val="24"/>
          <w:lang w:eastAsia="ru-RU" w:bidi="ru-RU"/>
        </w:rPr>
        <w:t>Безопасность в природной среде</w:t>
      </w:r>
      <w:r w:rsidRPr="003040F5">
        <w:rPr>
          <w:rFonts w:ascii="Times New Roman" w:eastAsia="Times New Roman" w:hAnsi="Times New Roman" w:cs="Times New Roman"/>
          <w:b/>
          <w:bCs/>
          <w:color w:val="000000"/>
          <w:sz w:val="24"/>
          <w:szCs w:val="24"/>
          <w:lang w:eastAsia="ru-RU"/>
        </w:rPr>
        <w:t>»:</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 Объясняют необходимость соблюдения правил безопасного поведения в туристских походах. Составляют план ориентирования на местности во время туристского похода. Усваивают принципы разработки маршрута, подбора туристского снаряжения в зависимости от вида похода. Описывают приметы, по которым можно ориентироваться во время похода. Осваивают правила разведения костра, выбора места для костра. Составляют правила безопасного поведения во время грозы, если турист заблудился.</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bidi="ru-RU"/>
        </w:rPr>
      </w:pPr>
      <w:r w:rsidRPr="003040F5">
        <w:rPr>
          <w:rFonts w:ascii="Times New Roman" w:eastAsia="Times New Roman" w:hAnsi="Times New Roman" w:cs="Times New Roman"/>
          <w:color w:val="000000"/>
          <w:sz w:val="24"/>
          <w:szCs w:val="24"/>
          <w:lang w:eastAsia="ru-RU" w:bidi="ru-RU"/>
        </w:rPr>
        <w:lastRenderedPageBreak/>
        <w:t xml:space="preserve">Различать виды походов по их сложности. Объяснять особенности лыжных, горных, водных походов. Анализировать правила преодоления препятствий во время водных походов. Сравнивать правила разведения костров в различных походах. Осваивать особенности передвижения в различных походах. Объяснять особенности рациона туристов в лыжных, горных и водных походах. </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bidi="ru-RU"/>
        </w:rPr>
      </w:pPr>
      <w:r w:rsidRPr="003040F5">
        <w:rPr>
          <w:rFonts w:ascii="Times New Roman" w:eastAsia="Times New Roman" w:hAnsi="Times New Roman" w:cs="Times New Roman"/>
          <w:color w:val="000000"/>
          <w:sz w:val="24"/>
          <w:szCs w:val="24"/>
          <w:lang w:eastAsia="ru-RU" w:bidi="ru-RU"/>
        </w:rPr>
        <w:t>Объяснять особенности и виды автономного существования человека. Разрабатывать план сооружения жилища, добывания огня во время автономного существования. Описывать растения, которые можно употреблять в пищу. Осваивать правила подачи сигналов бедствия.</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bidi="ru-RU"/>
        </w:rPr>
      </w:pPr>
      <w:r w:rsidRPr="003040F5">
        <w:rPr>
          <w:rFonts w:ascii="Times New Roman" w:eastAsia="Times New Roman" w:hAnsi="Times New Roman" w:cs="Times New Roman"/>
          <w:color w:val="000000"/>
          <w:sz w:val="24"/>
          <w:szCs w:val="24"/>
          <w:lang w:eastAsia="ru-RU" w:bidi="ru-RU"/>
        </w:rPr>
        <w:t xml:space="preserve">Описывать особенности диких животных, которые обитают в вашем регионе. Изучать правила безопасности во время встречи с дикими животными. Характеризовать виды и особенности змей. Описывать правила безопасного поведения во время встречи с ядовитой змеёй. Объяснять опасности комаров и мошек, необходимость защиты от насекомых. Характеризовать опасность клещевого энцефалита, правила профилактики. </w:t>
      </w:r>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r w:rsidRPr="003040F5">
        <w:rPr>
          <w:rFonts w:ascii="Times New Roman" w:eastAsia="Times New Roman" w:hAnsi="Times New Roman" w:cs="Times New Roman"/>
          <w:b/>
          <w:bCs/>
          <w:color w:val="000000"/>
          <w:sz w:val="24"/>
          <w:szCs w:val="24"/>
          <w:lang w:eastAsia="ru-RU"/>
        </w:rPr>
        <w:t>Модуль № 3 «</w:t>
      </w:r>
      <w:r w:rsidRPr="003040F5">
        <w:rPr>
          <w:rFonts w:ascii="Times New Roman" w:eastAsia="Times New Roman" w:hAnsi="Times New Roman" w:cs="Times New Roman"/>
          <w:b/>
          <w:color w:val="000000"/>
          <w:sz w:val="24"/>
          <w:szCs w:val="24"/>
          <w:lang w:eastAsia="ru-RU" w:bidi="ru-RU"/>
        </w:rPr>
        <w:t>Основы медицинских знаний</w:t>
      </w:r>
      <w:r w:rsidRPr="003040F5">
        <w:rPr>
          <w:rFonts w:ascii="Times New Roman" w:eastAsia="Times New Roman" w:hAnsi="Times New Roman" w:cs="Times New Roman"/>
          <w:b/>
          <w:bCs/>
          <w:color w:val="000000"/>
          <w:sz w:val="24"/>
          <w:szCs w:val="24"/>
          <w:lang w:eastAsia="ru-RU"/>
        </w:rPr>
        <w:t>»</w:t>
      </w:r>
      <w:proofErr w:type="gramStart"/>
      <w:r w:rsidRPr="003040F5">
        <w:rPr>
          <w:rFonts w:ascii="Times New Roman" w:eastAsia="Times New Roman" w:hAnsi="Times New Roman" w:cs="Times New Roman"/>
          <w:b/>
          <w:bCs/>
          <w:color w:val="000000"/>
          <w:sz w:val="24"/>
          <w:szCs w:val="24"/>
          <w:lang w:eastAsia="ru-RU"/>
        </w:rPr>
        <w:t xml:space="preserve"> :</w:t>
      </w:r>
      <w:proofErr w:type="gramEnd"/>
    </w:p>
    <w:p w:rsidR="00721623" w:rsidRPr="003040F5" w:rsidRDefault="00721623"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Объяснять особенности первой помощи в природных условиях. Описывать средства оказания первой помощи в походе. Отрабатывать навыки оказания первой помощи при травмах, ушибах. Распознать виды кровотечений и способы оказания помощи при кровотечениях. Изучать особенности оказания первой помощи при тепловом ударе, переохлаждении, отморожении, ожоге. Объяснять значение психологической поддержки для пострадавшего. Изучать способы оказания психологической поддержки. </w:t>
      </w:r>
    </w:p>
    <w:p w:rsidR="00BA0D05" w:rsidRPr="003040F5" w:rsidRDefault="00BA0D05" w:rsidP="003040F5">
      <w:pPr>
        <w:shd w:val="clear" w:color="auto" w:fill="FFFFFF"/>
        <w:spacing w:after="0" w:line="240" w:lineRule="auto"/>
        <w:ind w:firstLine="227"/>
        <w:jc w:val="both"/>
        <w:rPr>
          <w:rFonts w:ascii="Times New Roman" w:eastAsia="Times New Roman" w:hAnsi="Times New Roman" w:cs="Times New Roman"/>
          <w:b/>
          <w:color w:val="000000"/>
          <w:sz w:val="24"/>
          <w:szCs w:val="24"/>
          <w:lang w:eastAsia="ru-RU"/>
        </w:rPr>
      </w:pPr>
      <w:r w:rsidRPr="003040F5">
        <w:rPr>
          <w:rFonts w:ascii="Times New Roman" w:eastAsia="Times New Roman" w:hAnsi="Times New Roman" w:cs="Times New Roman"/>
          <w:b/>
          <w:color w:val="000000"/>
          <w:sz w:val="24"/>
          <w:szCs w:val="24"/>
          <w:lang w:eastAsia="ru-RU"/>
        </w:rPr>
        <w:t xml:space="preserve">Проверка результатов проходит в форме: </w:t>
      </w:r>
    </w:p>
    <w:p w:rsidR="00BA0D05" w:rsidRPr="003040F5" w:rsidRDefault="00BA0D0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
    <w:p w:rsidR="00BA0D05" w:rsidRPr="003040F5" w:rsidRDefault="00BA0D0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w:t>
      </w:r>
      <w:r w:rsidRPr="003040F5">
        <w:rPr>
          <w:rFonts w:ascii="Times New Roman" w:eastAsia="Times New Roman" w:hAnsi="Times New Roman" w:cs="Times New Roman"/>
          <w:color w:val="000000"/>
          <w:sz w:val="24"/>
          <w:szCs w:val="24"/>
          <w:lang w:eastAsia="ru-RU"/>
        </w:rPr>
        <w:tab/>
        <w:t>опросников,</w:t>
      </w:r>
    </w:p>
    <w:p w:rsidR="00BA0D05" w:rsidRPr="003040F5" w:rsidRDefault="00BA0D0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w:t>
      </w:r>
      <w:r w:rsidRPr="003040F5">
        <w:rPr>
          <w:rFonts w:ascii="Times New Roman" w:eastAsia="Times New Roman" w:hAnsi="Times New Roman" w:cs="Times New Roman"/>
          <w:color w:val="000000"/>
          <w:sz w:val="24"/>
          <w:szCs w:val="24"/>
          <w:lang w:eastAsia="ru-RU"/>
        </w:rPr>
        <w:tab/>
        <w:t xml:space="preserve">тестирования, </w:t>
      </w:r>
    </w:p>
    <w:p w:rsidR="00BA0D05" w:rsidRPr="003040F5" w:rsidRDefault="00BA0D0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p>
    <w:p w:rsidR="00BA0D05" w:rsidRPr="003040F5" w:rsidRDefault="00BA0D05" w:rsidP="003040F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040F5">
        <w:rPr>
          <w:rFonts w:ascii="Times New Roman" w:eastAsia="Times New Roman" w:hAnsi="Times New Roman" w:cs="Times New Roman"/>
          <w:color w:val="000000"/>
          <w:sz w:val="24"/>
          <w:szCs w:val="24"/>
          <w:lang w:eastAsia="ru-RU"/>
        </w:rPr>
        <w:t xml:space="preserve">Способами определения результативности программы являются: диагностика, проводимая в конце реализации программы в виде </w:t>
      </w:r>
      <w:proofErr w:type="spellStart"/>
      <w:r w:rsidRPr="003040F5">
        <w:rPr>
          <w:rFonts w:ascii="Times New Roman" w:eastAsia="Times New Roman" w:hAnsi="Times New Roman" w:cs="Times New Roman"/>
          <w:color w:val="000000"/>
          <w:sz w:val="24"/>
          <w:szCs w:val="24"/>
          <w:lang w:eastAsia="ru-RU"/>
        </w:rPr>
        <w:t>тренировочно</w:t>
      </w:r>
      <w:proofErr w:type="spellEnd"/>
      <w:r w:rsidRPr="003040F5">
        <w:rPr>
          <w:rFonts w:ascii="Times New Roman" w:eastAsia="Times New Roman" w:hAnsi="Times New Roman" w:cs="Times New Roman"/>
          <w:color w:val="000000"/>
          <w:sz w:val="24"/>
          <w:szCs w:val="24"/>
          <w:lang w:eastAsia="ru-RU"/>
        </w:rPr>
        <w:t>-диагностического тестирования.</w:t>
      </w:r>
    </w:p>
    <w:p w:rsidR="007D4B85" w:rsidRPr="003040F5" w:rsidRDefault="007D4B85" w:rsidP="003040F5">
      <w:pPr>
        <w:shd w:val="clear" w:color="auto" w:fill="FFFFFF"/>
        <w:spacing w:after="160" w:line="240" w:lineRule="auto"/>
        <w:ind w:firstLine="227"/>
        <w:jc w:val="both"/>
        <w:rPr>
          <w:rFonts w:ascii="Times New Roman" w:eastAsia="Times New Roman" w:hAnsi="Times New Roman" w:cs="Times New Roman"/>
          <w:b/>
          <w:sz w:val="24"/>
          <w:szCs w:val="24"/>
          <w:u w:val="single"/>
          <w:lang w:eastAsia="ru-RU"/>
        </w:rPr>
      </w:pPr>
      <w:r w:rsidRPr="003040F5">
        <w:rPr>
          <w:rFonts w:ascii="Times New Roman" w:eastAsia="Times New Roman" w:hAnsi="Times New Roman" w:cs="Times New Roman"/>
          <w:b/>
          <w:sz w:val="24"/>
          <w:szCs w:val="24"/>
          <w:u w:val="single"/>
          <w:lang w:eastAsia="ru-RU"/>
        </w:rPr>
        <w:t xml:space="preserve">2. Содержание курса внеурочной деятельности. </w:t>
      </w:r>
    </w:p>
    <w:p w:rsidR="007D4B85" w:rsidRPr="003040F5" w:rsidRDefault="007D4B85"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           Изучение курса играет  важную роль  с точки зрения   личностного развития учащихся и получения ими дополнительного образования. В целях обеспечения системного подхода в изучении курса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D4B85" w:rsidRPr="003040F5" w:rsidRDefault="007D4B85"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В Программе содержание курса структурно представлено пятью модулями (тематическими линиями), обеспечивающими непрерывность изучения предмета на уровне основного общего образования и преемственность учеб</w:t>
      </w:r>
      <w:r w:rsidR="00FB2B10" w:rsidRPr="003040F5">
        <w:rPr>
          <w:rFonts w:ascii="Times New Roman" w:eastAsia="Times New Roman" w:hAnsi="Times New Roman" w:cs="Times New Roman"/>
          <w:sz w:val="24"/>
          <w:szCs w:val="24"/>
          <w:lang w:eastAsia="ru-RU"/>
        </w:rPr>
        <w:t>ного процесса на уровне основного</w:t>
      </w:r>
      <w:r w:rsidRPr="003040F5">
        <w:rPr>
          <w:rFonts w:ascii="Times New Roman" w:eastAsia="Times New Roman" w:hAnsi="Times New Roman" w:cs="Times New Roman"/>
          <w:sz w:val="24"/>
          <w:szCs w:val="24"/>
          <w:lang w:eastAsia="ru-RU"/>
        </w:rPr>
        <w:t xml:space="preserve"> общего образования:</w:t>
      </w:r>
    </w:p>
    <w:p w:rsidR="007D4B85" w:rsidRPr="003040F5" w:rsidRDefault="007D4B85"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модуль  № 1  «Здоровье и как его сохранить»                                                                                                                                                                                     </w:t>
      </w:r>
    </w:p>
    <w:p w:rsidR="007D4B85" w:rsidRPr="003040F5" w:rsidRDefault="007D4B85"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bCs/>
          <w:sz w:val="24"/>
          <w:szCs w:val="24"/>
          <w:lang w:eastAsia="ru-RU"/>
        </w:rPr>
        <w:t xml:space="preserve">модуль № 2 </w:t>
      </w:r>
      <w:r w:rsidRPr="003040F5">
        <w:rPr>
          <w:rFonts w:ascii="Times New Roman" w:eastAsia="Times New Roman" w:hAnsi="Times New Roman" w:cs="Times New Roman"/>
          <w:sz w:val="24"/>
          <w:szCs w:val="24"/>
          <w:lang w:eastAsia="ru-RU" w:bidi="ru-RU"/>
        </w:rPr>
        <w:t>«Безопасность в природной среде»</w:t>
      </w:r>
    </w:p>
    <w:p w:rsidR="007D4B85" w:rsidRPr="003040F5" w:rsidRDefault="007D4B85"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bCs/>
          <w:sz w:val="24"/>
          <w:szCs w:val="24"/>
          <w:lang w:eastAsia="ru-RU"/>
        </w:rPr>
        <w:t>модуль № 3 «</w:t>
      </w:r>
      <w:r w:rsidRPr="003040F5">
        <w:rPr>
          <w:rFonts w:ascii="Times New Roman" w:eastAsia="Times New Roman" w:hAnsi="Times New Roman" w:cs="Times New Roman"/>
          <w:sz w:val="24"/>
          <w:szCs w:val="24"/>
          <w:lang w:eastAsia="ru-RU" w:bidi="ru-RU"/>
        </w:rPr>
        <w:t>Основы медицинских знаний</w:t>
      </w:r>
      <w:r w:rsidRPr="003040F5">
        <w:rPr>
          <w:rFonts w:ascii="Times New Roman" w:eastAsia="Times New Roman" w:hAnsi="Times New Roman" w:cs="Times New Roman"/>
          <w:bCs/>
          <w:sz w:val="24"/>
          <w:szCs w:val="24"/>
          <w:lang w:eastAsia="ru-RU"/>
        </w:rPr>
        <w:t>»</w:t>
      </w:r>
    </w:p>
    <w:p w:rsidR="002F584C" w:rsidRPr="003040F5" w:rsidRDefault="00FF0C19" w:rsidP="003040F5">
      <w:pPr>
        <w:shd w:val="clear" w:color="auto" w:fill="FFFFFF"/>
        <w:spacing w:after="0" w:line="240" w:lineRule="auto"/>
        <w:ind w:firstLine="227"/>
        <w:jc w:val="both"/>
        <w:rPr>
          <w:rFonts w:ascii="Times New Roman" w:eastAsia="Times New Roman" w:hAnsi="Times New Roman" w:cs="Times New Roman"/>
          <w:b/>
          <w:sz w:val="24"/>
          <w:szCs w:val="24"/>
          <w:lang w:eastAsia="ru-RU"/>
        </w:rPr>
      </w:pPr>
      <w:r w:rsidRPr="003040F5">
        <w:rPr>
          <w:rFonts w:ascii="Times New Roman" w:eastAsia="Times New Roman" w:hAnsi="Times New Roman" w:cs="Times New Roman"/>
          <w:b/>
          <w:sz w:val="24"/>
          <w:szCs w:val="24"/>
          <w:lang w:eastAsia="ru-RU"/>
        </w:rPr>
        <w:t xml:space="preserve">Модуль  № 1 </w:t>
      </w:r>
      <w:r w:rsidR="002F584C" w:rsidRPr="003040F5">
        <w:rPr>
          <w:rFonts w:ascii="Times New Roman" w:eastAsia="Times New Roman" w:hAnsi="Times New Roman" w:cs="Times New Roman"/>
          <w:b/>
          <w:sz w:val="24"/>
          <w:szCs w:val="24"/>
          <w:lang w:eastAsia="ru-RU"/>
        </w:rPr>
        <w:t xml:space="preserve"> «Здоровье и как его сохранить»:</w:t>
      </w:r>
    </w:p>
    <w:p w:rsidR="00FF0C19" w:rsidRPr="003040F5" w:rsidRDefault="002F584C" w:rsidP="003040F5">
      <w:pPr>
        <w:shd w:val="clear" w:color="auto" w:fill="FFFFFF"/>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Правильное и неправильное питание. Закаливание организма. Долгое сидение за компьютером. Избыточный вес. Вред от употребления алкогольных напитков, табака, наркотиков. </w:t>
      </w:r>
      <w:proofErr w:type="spellStart"/>
      <w:r w:rsidRPr="003040F5">
        <w:rPr>
          <w:rFonts w:ascii="Times New Roman" w:eastAsia="Times New Roman" w:hAnsi="Times New Roman" w:cs="Times New Roman"/>
          <w:sz w:val="24"/>
          <w:szCs w:val="24"/>
          <w:lang w:eastAsia="ru-RU"/>
        </w:rPr>
        <w:t>Игромания</w:t>
      </w:r>
      <w:proofErr w:type="spellEnd"/>
      <w:r w:rsidRPr="003040F5">
        <w:rPr>
          <w:rFonts w:ascii="Times New Roman" w:eastAsia="Times New Roman" w:hAnsi="Times New Roman" w:cs="Times New Roman"/>
          <w:sz w:val="24"/>
          <w:szCs w:val="24"/>
          <w:lang w:eastAsia="ru-RU"/>
        </w:rPr>
        <w:t>. Компьютерная игровая зависимость. Как избежать этой зависимости. Физические, химические и социальные антропогенные факторы окружающей среды. Экологическая безопасность. Правильный выбор одежды и обуви по сезону для участия в походе. Соблюдение правил личной гигиены в походе.</w:t>
      </w:r>
      <w:r w:rsidR="00FF0C19" w:rsidRPr="003040F5">
        <w:rPr>
          <w:rFonts w:ascii="Times New Roman" w:eastAsia="Times New Roman" w:hAnsi="Times New Roman" w:cs="Times New Roman"/>
          <w:sz w:val="24"/>
          <w:szCs w:val="24"/>
          <w:lang w:eastAsia="ru-RU"/>
        </w:rPr>
        <w:t xml:space="preserve">                                                                                                                                                                      </w:t>
      </w:r>
    </w:p>
    <w:p w:rsidR="00FF0C19" w:rsidRPr="003040F5" w:rsidRDefault="00FF0C19"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b/>
          <w:bCs/>
          <w:sz w:val="24"/>
          <w:szCs w:val="24"/>
          <w:lang w:eastAsia="ru-RU"/>
        </w:rPr>
        <w:lastRenderedPageBreak/>
        <w:t xml:space="preserve">Модуль № 2 </w:t>
      </w:r>
      <w:r w:rsidR="008E452E" w:rsidRPr="003040F5">
        <w:rPr>
          <w:rFonts w:ascii="Times New Roman" w:eastAsia="Arial Unicode MS" w:hAnsi="Times New Roman" w:cs="Times New Roman"/>
          <w:b/>
          <w:color w:val="000000"/>
          <w:sz w:val="24"/>
          <w:szCs w:val="24"/>
          <w:lang w:eastAsia="ru-RU" w:bidi="ru-RU"/>
        </w:rPr>
        <w:t>«Безопасность в природной среде</w:t>
      </w:r>
      <w:r w:rsidRPr="003040F5">
        <w:rPr>
          <w:rFonts w:ascii="Times New Roman" w:eastAsia="Arial Unicode MS" w:hAnsi="Times New Roman" w:cs="Times New Roman"/>
          <w:b/>
          <w:color w:val="000000"/>
          <w:sz w:val="24"/>
          <w:szCs w:val="24"/>
          <w:lang w:eastAsia="ru-RU" w:bidi="ru-RU"/>
        </w:rPr>
        <w:t>»</w:t>
      </w:r>
    </w:p>
    <w:p w:rsidR="00FF0C19" w:rsidRPr="003040F5" w:rsidRDefault="00FF0C19" w:rsidP="00304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 xml:space="preserve"> </w:t>
      </w:r>
      <w:r w:rsidR="008E452E" w:rsidRPr="003040F5">
        <w:rPr>
          <w:rFonts w:ascii="Times New Roman" w:eastAsia="Times New Roman" w:hAnsi="Times New Roman" w:cs="Times New Roman"/>
          <w:sz w:val="24"/>
          <w:szCs w:val="24"/>
          <w:lang w:eastAsia="ru-RU"/>
        </w:rPr>
        <w:t>Безопасное поведение на природе. Основные меры безопасности в туристических походах. Если турист отстал от группы. Однодневные и многодневные, местные и дальние туристские походы. Ориентирование по Солнцу. Ориентирование по природным признакам. Ориентирование по местным признакам. Способы определения сторон горизонта по компасу, небесным светилам и карте. 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 Выбор места для костра и его розжиг. Виды костров. Признаки приближающейся грозы. Правильное размещение в укрытии во время грозы.</w:t>
      </w:r>
    </w:p>
    <w:p w:rsidR="008E452E" w:rsidRPr="003040F5" w:rsidRDefault="008E452E" w:rsidP="003040F5">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3040F5">
        <w:rPr>
          <w:rFonts w:ascii="Times New Roman" w:eastAsia="Arial Unicode MS" w:hAnsi="Times New Roman" w:cs="Times New Roman"/>
          <w:color w:val="000000"/>
          <w:sz w:val="24"/>
          <w:szCs w:val="24"/>
          <w:lang w:eastAsia="ru-RU" w:bidi="ru-RU"/>
        </w:rPr>
        <w:t>Правила безопасного поведения в различных видах походов. Пеший поход. Ведущий турист. Замыкающий турист. Техника движения по равнинной и пересечённой местности. Устройство бивака. Особенности снаряжения. Организация движения</w:t>
      </w:r>
      <w:proofErr w:type="gramStart"/>
      <w:r w:rsidRPr="003040F5">
        <w:rPr>
          <w:rFonts w:ascii="Times New Roman" w:eastAsia="Arial Unicode MS" w:hAnsi="Times New Roman" w:cs="Times New Roman"/>
          <w:color w:val="000000"/>
          <w:sz w:val="24"/>
          <w:szCs w:val="24"/>
          <w:lang w:eastAsia="ru-RU" w:bidi="ru-RU"/>
        </w:rPr>
        <w:t xml:space="preserve">.. </w:t>
      </w:r>
      <w:proofErr w:type="gramEnd"/>
      <w:r w:rsidRPr="003040F5">
        <w:rPr>
          <w:rFonts w:ascii="Times New Roman" w:eastAsia="Arial Unicode MS" w:hAnsi="Times New Roman" w:cs="Times New Roman"/>
          <w:color w:val="000000"/>
          <w:sz w:val="24"/>
          <w:szCs w:val="24"/>
          <w:lang w:eastAsia="ru-RU" w:bidi="ru-RU"/>
        </w:rPr>
        <w:t>организация движения при подъёме и спуске. Плавучие средства. Общий распорядок ходового дня. Правила действия во время аварии судна.</w:t>
      </w:r>
    </w:p>
    <w:p w:rsidR="008E452E" w:rsidRPr="003040F5" w:rsidRDefault="008E452E" w:rsidP="003040F5">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3040F5">
        <w:rPr>
          <w:rFonts w:ascii="Times New Roman" w:eastAsia="Arial Unicode MS" w:hAnsi="Times New Roman" w:cs="Times New Roman"/>
          <w:color w:val="000000"/>
          <w:sz w:val="24"/>
          <w:szCs w:val="24"/>
          <w:lang w:eastAsia="ru-RU" w:bidi="ru-RU"/>
        </w:rPr>
        <w:t>Безопасное поведение при автономном существовании. Факторы, способствующие и препятствующие выживанию при автономном существовании. Характерные особенности добровольного и вынужденного существования в природе. Сооружение временного жилища. Добывание огня с помощью различных предметов. Растения, грибы, орехи, которые можно употреблять в пищу. Очистка и обеззараживание воды. Различные средства аварийной сигнализации.</w:t>
      </w:r>
    </w:p>
    <w:p w:rsidR="008E452E" w:rsidRPr="003040F5" w:rsidRDefault="008E452E" w:rsidP="003040F5">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3040F5">
        <w:rPr>
          <w:rFonts w:ascii="Times New Roman" w:eastAsia="Arial Unicode MS" w:hAnsi="Times New Roman" w:cs="Times New Roman"/>
          <w:color w:val="000000"/>
          <w:sz w:val="24"/>
          <w:szCs w:val="24"/>
          <w:lang w:eastAsia="ru-RU" w:bidi="ru-RU"/>
        </w:rPr>
        <w:t>Безопасное поведение при автономном существовании. Факторы, способствующие и препятствующие выживанию при автономном существовании. Характерные особенности добровольного и вынужденного существования в природе. Сооружение временного жилища. Добывание огня с помощью различных предметов. Растения, грибы, орехи, которые можно употреблять в пищу. Очистка и обеззараживание воды. Различные средства аварийной сигнализации.</w:t>
      </w:r>
    </w:p>
    <w:p w:rsidR="008E452E" w:rsidRPr="003040F5" w:rsidRDefault="008E452E" w:rsidP="003040F5">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3040F5">
        <w:rPr>
          <w:rFonts w:ascii="Times New Roman" w:eastAsia="Arial Unicode MS" w:hAnsi="Times New Roman" w:cs="Times New Roman"/>
          <w:color w:val="000000"/>
          <w:sz w:val="24"/>
          <w:szCs w:val="24"/>
          <w:lang w:eastAsia="ru-RU" w:bidi="ru-RU"/>
        </w:rPr>
        <w:t>Опасные встречи в природных условиях. Правила поведения при встрече с дикими животными (лосем, кабаном, волком, медведем и др.)</w:t>
      </w:r>
      <w:proofErr w:type="gramStart"/>
      <w:r w:rsidRPr="003040F5">
        <w:rPr>
          <w:rFonts w:ascii="Times New Roman" w:eastAsia="Arial Unicode MS" w:hAnsi="Times New Roman" w:cs="Times New Roman"/>
          <w:color w:val="000000"/>
          <w:sz w:val="24"/>
          <w:szCs w:val="24"/>
          <w:lang w:eastAsia="ru-RU" w:bidi="ru-RU"/>
        </w:rPr>
        <w:t>.</w:t>
      </w:r>
      <w:proofErr w:type="gramEnd"/>
      <w:r w:rsidRPr="003040F5">
        <w:rPr>
          <w:rFonts w:ascii="Times New Roman" w:eastAsia="Arial Unicode MS" w:hAnsi="Times New Roman" w:cs="Times New Roman"/>
          <w:color w:val="000000"/>
          <w:sz w:val="24"/>
          <w:szCs w:val="24"/>
          <w:lang w:eastAsia="ru-RU" w:bidi="ru-RU"/>
        </w:rPr>
        <w:t xml:space="preserve"> </w:t>
      </w:r>
      <w:proofErr w:type="gramStart"/>
      <w:r w:rsidRPr="003040F5">
        <w:rPr>
          <w:rFonts w:ascii="Times New Roman" w:eastAsia="Arial Unicode MS" w:hAnsi="Times New Roman" w:cs="Times New Roman"/>
          <w:color w:val="000000"/>
          <w:sz w:val="24"/>
          <w:szCs w:val="24"/>
          <w:lang w:eastAsia="ru-RU" w:bidi="ru-RU"/>
        </w:rPr>
        <w:t>б</w:t>
      </w:r>
      <w:proofErr w:type="gramEnd"/>
      <w:r w:rsidRPr="003040F5">
        <w:rPr>
          <w:rFonts w:ascii="Times New Roman" w:eastAsia="Arial Unicode MS" w:hAnsi="Times New Roman" w:cs="Times New Roman"/>
          <w:color w:val="000000"/>
          <w:sz w:val="24"/>
          <w:szCs w:val="24"/>
          <w:lang w:eastAsia="ru-RU" w:bidi="ru-RU"/>
        </w:rPr>
        <w:t>езопасность при встрече со змеёй. Защита от комаров, мошки и других насекомых. Клещевой энцефалит, его переносчики, места и время передачи, последствия заболевания. Способы удаления клещей с тела.</w:t>
      </w:r>
    </w:p>
    <w:p w:rsidR="009B260A" w:rsidRPr="003040F5" w:rsidRDefault="008E452E" w:rsidP="003040F5">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3040F5">
        <w:rPr>
          <w:rFonts w:ascii="Times New Roman" w:eastAsia="Arial Unicode MS" w:hAnsi="Times New Roman" w:cs="Times New Roman"/>
          <w:color w:val="000000"/>
          <w:sz w:val="24"/>
          <w:szCs w:val="24"/>
          <w:lang w:eastAsia="ru-RU" w:bidi="ru-RU"/>
        </w:rPr>
        <w:t>Опасные встречи в природных условиях. Правила поведения при встрече с дикими животными (лосем, кабаном, волком, медведем и др.)</w:t>
      </w:r>
      <w:proofErr w:type="gramStart"/>
      <w:r w:rsidRPr="003040F5">
        <w:rPr>
          <w:rFonts w:ascii="Times New Roman" w:eastAsia="Arial Unicode MS" w:hAnsi="Times New Roman" w:cs="Times New Roman"/>
          <w:color w:val="000000"/>
          <w:sz w:val="24"/>
          <w:szCs w:val="24"/>
          <w:lang w:eastAsia="ru-RU" w:bidi="ru-RU"/>
        </w:rPr>
        <w:t>.</w:t>
      </w:r>
      <w:proofErr w:type="gramEnd"/>
      <w:r w:rsidRPr="003040F5">
        <w:rPr>
          <w:rFonts w:ascii="Times New Roman" w:eastAsia="Arial Unicode MS" w:hAnsi="Times New Roman" w:cs="Times New Roman"/>
          <w:color w:val="000000"/>
          <w:sz w:val="24"/>
          <w:szCs w:val="24"/>
          <w:lang w:eastAsia="ru-RU" w:bidi="ru-RU"/>
        </w:rPr>
        <w:t xml:space="preserve"> </w:t>
      </w:r>
      <w:proofErr w:type="gramStart"/>
      <w:r w:rsidRPr="003040F5">
        <w:rPr>
          <w:rFonts w:ascii="Times New Roman" w:eastAsia="Arial Unicode MS" w:hAnsi="Times New Roman" w:cs="Times New Roman"/>
          <w:color w:val="000000"/>
          <w:sz w:val="24"/>
          <w:szCs w:val="24"/>
          <w:lang w:eastAsia="ru-RU" w:bidi="ru-RU"/>
        </w:rPr>
        <w:t>б</w:t>
      </w:r>
      <w:proofErr w:type="gramEnd"/>
      <w:r w:rsidRPr="003040F5">
        <w:rPr>
          <w:rFonts w:ascii="Times New Roman" w:eastAsia="Arial Unicode MS" w:hAnsi="Times New Roman" w:cs="Times New Roman"/>
          <w:color w:val="000000"/>
          <w:sz w:val="24"/>
          <w:szCs w:val="24"/>
          <w:lang w:eastAsia="ru-RU" w:bidi="ru-RU"/>
        </w:rPr>
        <w:t>езопасность при встрече со змеёй. Защита от комаров, мошки и других насекомых. Клещевой энцефалит, его переносчики, места и время передачи, последствия заболевания. Способы удаления клещей с тела.</w:t>
      </w:r>
    </w:p>
    <w:p w:rsidR="00FF0C19" w:rsidRPr="003040F5" w:rsidRDefault="00FF0C19" w:rsidP="003040F5">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3040F5">
        <w:rPr>
          <w:rFonts w:ascii="Times New Roman" w:eastAsia="Times New Roman" w:hAnsi="Times New Roman" w:cs="Times New Roman"/>
          <w:b/>
          <w:bCs/>
          <w:sz w:val="24"/>
          <w:szCs w:val="24"/>
          <w:lang w:eastAsia="ru-RU"/>
        </w:rPr>
        <w:t>Модуль № 3 «</w:t>
      </w:r>
      <w:r w:rsidR="008E452E" w:rsidRPr="003040F5">
        <w:rPr>
          <w:rFonts w:ascii="Times New Roman" w:eastAsia="Arial Unicode MS" w:hAnsi="Times New Roman" w:cs="Times New Roman"/>
          <w:b/>
          <w:color w:val="000000"/>
          <w:sz w:val="24"/>
          <w:szCs w:val="24"/>
          <w:lang w:eastAsia="ru-RU" w:bidi="ru-RU"/>
        </w:rPr>
        <w:t>Основы медицинских знаний</w:t>
      </w:r>
      <w:r w:rsidRPr="003040F5">
        <w:rPr>
          <w:rFonts w:ascii="Times New Roman" w:eastAsia="Times New Roman" w:hAnsi="Times New Roman" w:cs="Times New Roman"/>
          <w:b/>
          <w:bCs/>
          <w:sz w:val="24"/>
          <w:szCs w:val="24"/>
          <w:lang w:eastAsia="ru-RU"/>
        </w:rPr>
        <w:t>»:</w:t>
      </w:r>
    </w:p>
    <w:p w:rsidR="00932D11" w:rsidRPr="003040F5" w:rsidRDefault="008E452E"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3040F5">
        <w:rPr>
          <w:rFonts w:ascii="Times New Roman" w:eastAsia="Times New Roman" w:hAnsi="Times New Roman" w:cs="Times New Roman"/>
          <w:sz w:val="24"/>
          <w:szCs w:val="24"/>
          <w:lang w:eastAsia="ru-RU"/>
        </w:rPr>
        <w:t>Первая помощь в природных условиях. Средства для остановки кровотечения, от кашля, от воспаления. Первая помощь при травме конечностей, при повреждении глаз и носа. Иммобилизация при травме конечностей. Первая помощь при солнечном и тепловом ударе, при переохлаждении, отморожении и ожоге. Психологическая поддержка пострадавшего.</w:t>
      </w:r>
    </w:p>
    <w:p w:rsidR="002B4106" w:rsidRDefault="002B410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3040F5">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7F2B96" w:rsidRDefault="007F2B96" w:rsidP="007F2B96">
      <w:pPr>
        <w:shd w:val="clear" w:color="auto" w:fill="FFFFFF"/>
        <w:spacing w:after="0" w:line="240" w:lineRule="auto"/>
        <w:jc w:val="both"/>
        <w:rPr>
          <w:rFonts w:ascii="Times New Roman" w:eastAsia="Times New Roman" w:hAnsi="Times New Roman" w:cs="Times New Roman"/>
          <w:sz w:val="24"/>
          <w:szCs w:val="24"/>
          <w:lang w:eastAsia="ru-RU"/>
        </w:rPr>
      </w:pPr>
    </w:p>
    <w:p w:rsidR="007F2B96" w:rsidRPr="003040F5" w:rsidRDefault="007F2B96" w:rsidP="007F2B96">
      <w:pPr>
        <w:shd w:val="clear" w:color="auto" w:fill="FFFFFF"/>
        <w:spacing w:after="0" w:line="240" w:lineRule="auto"/>
        <w:jc w:val="both"/>
        <w:rPr>
          <w:rFonts w:ascii="Times New Roman" w:eastAsia="Times New Roman" w:hAnsi="Times New Roman" w:cs="Times New Roman"/>
          <w:sz w:val="24"/>
          <w:szCs w:val="24"/>
          <w:lang w:eastAsia="ru-RU"/>
        </w:rPr>
      </w:pPr>
    </w:p>
    <w:p w:rsidR="001A4255" w:rsidRPr="003040F5" w:rsidRDefault="001A4255" w:rsidP="003040F5">
      <w:pPr>
        <w:pStyle w:val="ab"/>
        <w:numPr>
          <w:ilvl w:val="0"/>
          <w:numId w:val="9"/>
        </w:numPr>
        <w:spacing w:after="0" w:line="240" w:lineRule="auto"/>
        <w:rPr>
          <w:rFonts w:ascii="PT Astra Serif" w:eastAsia="Times New Roman" w:hAnsi="PT Astra Serif" w:cs="Times New Roman"/>
          <w:b/>
          <w:sz w:val="24"/>
          <w:szCs w:val="24"/>
          <w:u w:val="single"/>
          <w:lang w:eastAsia="ru-RU"/>
        </w:rPr>
      </w:pPr>
      <w:r w:rsidRPr="003040F5">
        <w:rPr>
          <w:rFonts w:ascii="PT Astra Serif" w:eastAsia="Times New Roman" w:hAnsi="PT Astra Serif" w:cs="Times New Roman"/>
          <w:b/>
          <w:sz w:val="24"/>
          <w:szCs w:val="24"/>
          <w:u w:val="single"/>
          <w:lang w:eastAsia="ru-RU"/>
        </w:rPr>
        <w:t>Тематическое планирование.</w:t>
      </w:r>
    </w:p>
    <w:p w:rsidR="00B65473" w:rsidRPr="00B65473" w:rsidRDefault="00B65473" w:rsidP="00B65473">
      <w:pPr>
        <w:pStyle w:val="ab"/>
        <w:spacing w:after="0" w:line="240" w:lineRule="auto"/>
        <w:ind w:left="-547"/>
        <w:rPr>
          <w:rFonts w:ascii="PT Astra Serif" w:eastAsia="Times New Roman" w:hAnsi="PT Astra Serif" w:cs="Times New Roman"/>
          <w:b/>
          <w:sz w:val="24"/>
          <w:szCs w:val="24"/>
          <w:u w:val="single"/>
          <w:lang w:eastAsia="ru-RU"/>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268"/>
        <w:gridCol w:w="1701"/>
        <w:gridCol w:w="2694"/>
        <w:gridCol w:w="2409"/>
      </w:tblGrid>
      <w:tr w:rsidR="001A4255" w:rsidRPr="001A4255" w:rsidTr="007F2B96">
        <w:trPr>
          <w:trHeight w:val="562"/>
        </w:trPr>
        <w:tc>
          <w:tcPr>
            <w:tcW w:w="709" w:type="dxa"/>
          </w:tcPr>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п\</w:t>
            </w:r>
            <w:proofErr w:type="gramStart"/>
            <w:r w:rsidRPr="002B4106">
              <w:rPr>
                <w:rFonts w:ascii="Times New Roman" w:eastAsia="Calibri" w:hAnsi="Times New Roman" w:cs="Times New Roman"/>
                <w:sz w:val="24"/>
                <w:szCs w:val="24"/>
              </w:rPr>
              <w:t>п</w:t>
            </w:r>
            <w:proofErr w:type="gramEnd"/>
          </w:p>
        </w:tc>
        <w:tc>
          <w:tcPr>
            <w:tcW w:w="2268" w:type="dxa"/>
          </w:tcPr>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Тема занятий</w:t>
            </w:r>
          </w:p>
        </w:tc>
        <w:tc>
          <w:tcPr>
            <w:tcW w:w="1701" w:type="dxa"/>
          </w:tcPr>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Форма</w:t>
            </w:r>
          </w:p>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организации</w:t>
            </w:r>
          </w:p>
        </w:tc>
        <w:tc>
          <w:tcPr>
            <w:tcW w:w="2694" w:type="dxa"/>
          </w:tcPr>
          <w:p w:rsidR="001A4255" w:rsidRPr="002B4106" w:rsidRDefault="001A4255" w:rsidP="001A4255">
            <w:pPr>
              <w:spacing w:after="0" w:line="240" w:lineRule="auto"/>
              <w:jc w:val="both"/>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Вид</w:t>
            </w:r>
          </w:p>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Times New Roman" w:hAnsi="Times New Roman" w:cs="Times New Roman"/>
                <w:sz w:val="24"/>
                <w:szCs w:val="24"/>
                <w:lang w:eastAsia="ru-RU"/>
              </w:rPr>
              <w:t>деятельности</w:t>
            </w:r>
          </w:p>
        </w:tc>
        <w:tc>
          <w:tcPr>
            <w:tcW w:w="2409" w:type="dxa"/>
          </w:tcPr>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Количество</w:t>
            </w:r>
          </w:p>
          <w:p w:rsidR="001A4255" w:rsidRPr="002B4106" w:rsidRDefault="001A425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часов</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Факторы, способствующие сбережению здоровья.</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r w:rsidR="005364CC" w:rsidRPr="002B4106">
              <w:rPr>
                <w:rFonts w:ascii="Times New Roman" w:eastAsia="Times New Roman" w:hAnsi="Times New Roman" w:cs="Times New Roman"/>
                <w:sz w:val="24"/>
                <w:szCs w:val="24"/>
                <w:lang w:eastAsia="ru-RU"/>
              </w:rPr>
              <w:t xml:space="preserve"> </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Характеризуют факторы, сберегающие здоровье: правильное питание, двигательная активность, закаливание. </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Факторы, разрушающие здоровье.</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Times New Roman" w:hAnsi="Times New Roman" w:cs="Times New Roman"/>
                <w:sz w:val="24"/>
                <w:szCs w:val="24"/>
                <w:lang w:eastAsia="ru-RU"/>
              </w:rPr>
              <w:t>Лекция с элементами 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Объясняют пагубное влияние курения, </w:t>
            </w:r>
            <w:proofErr w:type="spellStart"/>
            <w:r w:rsidRPr="002B4106">
              <w:rPr>
                <w:rFonts w:ascii="Times New Roman" w:hAnsi="Times New Roman" w:cs="Times New Roman"/>
                <w:sz w:val="24"/>
                <w:szCs w:val="24"/>
              </w:rPr>
              <w:t>игромании</w:t>
            </w:r>
            <w:proofErr w:type="spellEnd"/>
            <w:r w:rsidRPr="002B4106">
              <w:rPr>
                <w:rFonts w:ascii="Times New Roman" w:hAnsi="Times New Roman" w:cs="Times New Roman"/>
                <w:sz w:val="24"/>
                <w:szCs w:val="24"/>
              </w:rPr>
              <w:t>, наркомании на здоровье человека.</w:t>
            </w:r>
          </w:p>
        </w:tc>
        <w:tc>
          <w:tcPr>
            <w:tcW w:w="2409" w:type="dxa"/>
          </w:tcPr>
          <w:p w:rsidR="00BA0D05" w:rsidRPr="002B4106" w:rsidRDefault="00BA0D05"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3.</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Профилактика вредных привычек.</w:t>
            </w:r>
          </w:p>
        </w:tc>
        <w:tc>
          <w:tcPr>
            <w:tcW w:w="1701" w:type="dxa"/>
          </w:tcPr>
          <w:p w:rsidR="00BA0D05" w:rsidRPr="002B4106" w:rsidRDefault="00BA0D05" w:rsidP="005364CC">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xml:space="preserve">Лекция с элементами </w:t>
            </w:r>
            <w:r w:rsidR="005364CC" w:rsidRPr="002B4106">
              <w:rPr>
                <w:rFonts w:ascii="Times New Roman" w:eastAsia="Calibri" w:hAnsi="Times New Roman" w:cs="Times New Roman"/>
                <w:sz w:val="24"/>
                <w:szCs w:val="24"/>
              </w:rPr>
              <w:t>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Формируют отрицательное отношение к вредным привычкам, разрабатывают меры профилактики названных привычек.</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4.</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Как избежать отрицательного воздействия окружающей среды на развитие и здоровье человека. </w:t>
            </w:r>
          </w:p>
        </w:tc>
        <w:tc>
          <w:tcPr>
            <w:tcW w:w="1701"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Определяют понятие окружающей среды. Устанавливают, какое воздействие на человека оказывают физические, биологические, химические факторы окружающей среды. Характеризуют влияние антропогенных факторов на самого человека и среду.</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5.</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Правила личной гигиены при занятиях туризмом.</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xml:space="preserve">Лекция </w:t>
            </w:r>
            <w:r w:rsidR="005364CC" w:rsidRPr="002B4106">
              <w:rPr>
                <w:rFonts w:ascii="Times New Roman" w:eastAsia="Calibri" w:hAnsi="Times New Roman" w:cs="Times New Roman"/>
                <w:sz w:val="24"/>
                <w:szCs w:val="24"/>
              </w:rPr>
              <w:t>с элементами 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Описывают правила личной гигиены, которые необходимо соблюдать во время туристских походов.</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6.</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Туризм как часть комплекса ГТО</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Составляют личный план выполнения норм ГТО, участвуя в туристских походах. </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7.</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Безопасное </w:t>
            </w:r>
            <w:r w:rsidRPr="002B4106">
              <w:rPr>
                <w:rFonts w:ascii="Times New Roman" w:hAnsi="Times New Roman" w:cs="Times New Roman"/>
                <w:sz w:val="24"/>
                <w:szCs w:val="24"/>
              </w:rPr>
              <w:lastRenderedPageBreak/>
              <w:t xml:space="preserve">поведение в туристских походах. </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Объясняют </w:t>
            </w:r>
            <w:r w:rsidRPr="002B4106">
              <w:rPr>
                <w:rFonts w:ascii="Times New Roman" w:hAnsi="Times New Roman" w:cs="Times New Roman"/>
                <w:sz w:val="24"/>
                <w:szCs w:val="24"/>
              </w:rPr>
              <w:lastRenderedPageBreak/>
              <w:t xml:space="preserve">необходимость соблюдения правил безопасного поведения в туристских походах. </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8.</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Виды туристических походов.</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xml:space="preserve">Лекция </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Изучают виды туристических походов.</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9.</w:t>
            </w:r>
          </w:p>
        </w:tc>
        <w:tc>
          <w:tcPr>
            <w:tcW w:w="2268" w:type="dxa"/>
          </w:tcPr>
          <w:p w:rsidR="007F2B9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Как ориентироваться</w:t>
            </w:r>
          </w:p>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 на местности.</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Практическая работа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Составляют план ориентирования на местности во время туристского похода.</w:t>
            </w:r>
          </w:p>
        </w:tc>
        <w:tc>
          <w:tcPr>
            <w:tcW w:w="2409" w:type="dxa"/>
          </w:tcPr>
          <w:p w:rsidR="00BA0D05" w:rsidRPr="002B4106" w:rsidRDefault="005364CC"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10.</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Подготовка к проведению туристского похода.</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Усваивают принципы разработки маршрута, подбора туристского снаряжения в зависимости от вида похода.</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11.</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 Приметы, по которым можно определить погоду.</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Описывают приметы, по которым можно ориентироваться во время похода.</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12.</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Как развести костёр при разной погоде. </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практической работы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Осваивают правила разведения костра, выбора места для костра.</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13.</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Если в лесу вас застигла гроза</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Составляют правила безопасного поведения во время грозы, если турист заблудился.</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14.</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Советы на всю жизнь. </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Различают виды походов по их сложности. </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15.</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Лыжные походы.</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xml:space="preserve">Лекция </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Объясняют особенности лыжных  походов. Сравнивают правила разведения костров в лыжных  походах. Осваивают особенности передвижения в лыжных походах. Объясняют особенности рациона туристов в лыжных походах.</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16.</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 Горные походы.</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Объясняют особенности горных  походов. Сравнивают правила разведения костров в горных походах. Осваивают особенности передвижения в горных походах. Объясняют особенности рациона туристов  горных походах.</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17.</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Водные походы. Способы и средства самопомощи и взаимопомощи в водных походах.</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беседы</w:t>
            </w:r>
          </w:p>
        </w:tc>
        <w:tc>
          <w:tcPr>
            <w:tcW w:w="2694"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Анализируют правила преодоления препятствий во время водных походов. Сравнивают правила разведения костров в водных походах. Осваивают особенности передвижения в водных походах. Объясняют особенности рациона туристов в водных походах.</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18.</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Поведение человека в условиях автономного существования в природной среде. </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Объясняют особенности и виды автономного существования человека. </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19.</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Добровольная и вынужденная автономия человека в природной среде.</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практической работы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Изучают виды автономного существования человека в природных условиях.</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20.</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 Организация ночлега при автономном существовании.</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Times New Roman" w:hAnsi="Times New Roman" w:cs="Times New Roman"/>
                <w:sz w:val="24"/>
                <w:szCs w:val="24"/>
                <w:lang w:eastAsia="ru-RU"/>
              </w:rPr>
              <w:t>Лекция с элементами 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Разрабатывают план сооружения жилища, добывания огня во время автономного существования.</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21.</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 Как добыть питьё и пищу в условиях автономии.</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беседы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Описывают растения, которые можно употреблять в пищу.</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22.</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Как подать сигналы бедствия.</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Практическая работа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Осваивают правила подачи сигналов </w:t>
            </w:r>
            <w:r w:rsidRPr="002B4106">
              <w:rPr>
                <w:rFonts w:ascii="Times New Roman" w:hAnsi="Times New Roman" w:cs="Times New Roman"/>
                <w:sz w:val="24"/>
                <w:szCs w:val="24"/>
              </w:rPr>
              <w:lastRenderedPageBreak/>
              <w:t>бедствия.</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23.</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Безопасность при встрече с дикими животными. </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xml:space="preserve">Лекция </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Описывают особенности диких животных, которые обитают в нашем регионе. Изучают правила безопасности во время встречи с дикими животными. </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24.</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Безопасность при встрече со змеёй.</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Times New Roman" w:hAnsi="Times New Roman" w:cs="Times New Roman"/>
                <w:sz w:val="24"/>
                <w:szCs w:val="24"/>
                <w:lang w:eastAsia="ru-RU"/>
              </w:rPr>
              <w:t>Беседа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Характеризуют виды и особенности змей. Описывают правила безопасного поведения во время встречи с ядовитой змеёй.</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25.</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Защита от комаров и мошки и других насекомых.</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Объясняют опасности комаров и мошек, необходимость защиты от насекомых.</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26.</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Профилактика клещевого энцефалита.</w:t>
            </w:r>
          </w:p>
        </w:tc>
        <w:tc>
          <w:tcPr>
            <w:tcW w:w="1701"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практической работы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Характеризуют опасность клещевого энцефалита, правила профилактики.</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27</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Народные средства первой помощи. </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практической работы</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Объясняют особенности первой помощи в природных условиях. Описывают средства оказания первой помощи в походе. </w:t>
            </w:r>
          </w:p>
        </w:tc>
        <w:tc>
          <w:tcPr>
            <w:tcW w:w="2409" w:type="dxa"/>
          </w:tcPr>
          <w:p w:rsidR="00BA0D05" w:rsidRPr="002B4106" w:rsidRDefault="00BA0D05"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28</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Первая помощь при травматических повреждениях.</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Times New Roman" w:hAnsi="Times New Roman" w:cs="Times New Roman"/>
                <w:sz w:val="24"/>
                <w:szCs w:val="24"/>
                <w:lang w:eastAsia="ru-RU"/>
              </w:rPr>
              <w:t>Практическая работа</w:t>
            </w:r>
          </w:p>
        </w:tc>
        <w:tc>
          <w:tcPr>
            <w:tcW w:w="2694"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Отрабатывают навыки оказания первой помощи при травмах, ушибах. Распознают виды кровотечений и способы оказания помощи при кровотечениях.</w:t>
            </w:r>
          </w:p>
        </w:tc>
        <w:tc>
          <w:tcPr>
            <w:tcW w:w="2409" w:type="dxa"/>
          </w:tcPr>
          <w:p w:rsidR="00BA0D05" w:rsidRPr="002B4106" w:rsidRDefault="005364CC"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29</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Первая помощь при травматических повреждениях.</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Практическая работа</w:t>
            </w:r>
          </w:p>
        </w:tc>
        <w:tc>
          <w:tcPr>
            <w:tcW w:w="2694"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 xml:space="preserve">Отрабатывают навыки оказания первой помощи при травмах, ушибах. Распознают виды кровотечений и способы оказания помощи при </w:t>
            </w:r>
            <w:r w:rsidRPr="002B4106">
              <w:rPr>
                <w:rFonts w:ascii="Times New Roman" w:eastAsia="Calibri" w:hAnsi="Times New Roman" w:cs="Times New Roman"/>
                <w:sz w:val="24"/>
                <w:szCs w:val="24"/>
              </w:rPr>
              <w:lastRenderedPageBreak/>
              <w:t>кровотечениях.</w:t>
            </w:r>
          </w:p>
        </w:tc>
        <w:tc>
          <w:tcPr>
            <w:tcW w:w="2409" w:type="dxa"/>
          </w:tcPr>
          <w:p w:rsidR="00BA0D05" w:rsidRPr="002B4106" w:rsidRDefault="00BA0D05"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lastRenderedPageBreak/>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lastRenderedPageBreak/>
              <w:t>30</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Первая помощь при солнечном и тепловом ударе.</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практической работы</w:t>
            </w:r>
          </w:p>
        </w:tc>
        <w:tc>
          <w:tcPr>
            <w:tcW w:w="2694"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Изучают особенности оказания первой помощи при тепловом ударе и солнечном ударе.</w:t>
            </w:r>
          </w:p>
        </w:tc>
        <w:tc>
          <w:tcPr>
            <w:tcW w:w="2409" w:type="dxa"/>
          </w:tcPr>
          <w:p w:rsidR="00BA0D05" w:rsidRPr="002B4106" w:rsidRDefault="00BA0D05"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31</w:t>
            </w:r>
          </w:p>
        </w:tc>
        <w:tc>
          <w:tcPr>
            <w:tcW w:w="2268" w:type="dxa"/>
          </w:tcPr>
          <w:p w:rsidR="00BA0D05" w:rsidRPr="002B4106" w:rsidRDefault="00BA0D05" w:rsidP="009D073D">
            <w:pPr>
              <w:spacing w:after="0"/>
              <w:rPr>
                <w:rFonts w:ascii="Times New Roman" w:hAnsi="Times New Roman" w:cs="Times New Roman"/>
                <w:bCs/>
                <w:sz w:val="24"/>
                <w:szCs w:val="24"/>
              </w:rPr>
            </w:pPr>
            <w:r w:rsidRPr="002B4106">
              <w:rPr>
                <w:rFonts w:ascii="Times New Roman" w:hAnsi="Times New Roman" w:cs="Times New Roman"/>
                <w:bCs/>
                <w:sz w:val="24"/>
                <w:szCs w:val="24"/>
              </w:rPr>
              <w:t>Первая помощь при солнечном и тепловом ударе.</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Times New Roman" w:hAnsi="Times New Roman" w:cs="Times New Roman"/>
                <w:sz w:val="24"/>
                <w:szCs w:val="24"/>
                <w:lang w:eastAsia="ru-RU"/>
              </w:rPr>
              <w:t>Практическая работа</w:t>
            </w:r>
          </w:p>
        </w:tc>
        <w:tc>
          <w:tcPr>
            <w:tcW w:w="2694"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Изучают особенности оказания первой помощи при тепловом ударе и солнечном ударе.</w:t>
            </w:r>
          </w:p>
        </w:tc>
        <w:tc>
          <w:tcPr>
            <w:tcW w:w="2409" w:type="dxa"/>
          </w:tcPr>
          <w:p w:rsidR="00BA0D05" w:rsidRPr="002B4106" w:rsidRDefault="00BA0D05"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32</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 xml:space="preserve"> Первая помощь при переохлаждении, отморожении и ожоге.</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Лекция с элементами практической работы</w:t>
            </w:r>
          </w:p>
        </w:tc>
        <w:tc>
          <w:tcPr>
            <w:tcW w:w="2694"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Изучают особенности оказания первой помощи при переохлаждении, отморожении, ожоге.</w:t>
            </w:r>
          </w:p>
        </w:tc>
        <w:tc>
          <w:tcPr>
            <w:tcW w:w="2409" w:type="dxa"/>
          </w:tcPr>
          <w:p w:rsidR="00BA0D05" w:rsidRPr="002B4106" w:rsidRDefault="00BA0D05" w:rsidP="007F2B96">
            <w:pPr>
              <w:spacing w:after="0" w:line="240" w:lineRule="auto"/>
              <w:jc w:val="center"/>
              <w:rPr>
                <w:rFonts w:ascii="Times New Roman" w:eastAsia="Times New Roman" w:hAnsi="Times New Roman" w:cs="Times New Roman"/>
                <w:sz w:val="24"/>
                <w:szCs w:val="24"/>
                <w:lang w:eastAsia="ru-RU"/>
              </w:rPr>
            </w:pPr>
            <w:r w:rsidRPr="002B4106">
              <w:rPr>
                <w:rFonts w:ascii="Times New Roman" w:eastAsia="Times New Roman" w:hAnsi="Times New Roman" w:cs="Times New Roman"/>
                <w:sz w:val="24"/>
                <w:szCs w:val="24"/>
                <w:lang w:eastAsia="ru-RU"/>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33</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Первая помощь при переохлаждении, отморожении и ожоге.</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Практическая работа</w:t>
            </w:r>
          </w:p>
        </w:tc>
        <w:tc>
          <w:tcPr>
            <w:tcW w:w="2694"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Изучают особенности оказания первой помощи при переохлаждении, отморожении, ожоге.</w:t>
            </w:r>
          </w:p>
        </w:tc>
        <w:tc>
          <w:tcPr>
            <w:tcW w:w="2409" w:type="dxa"/>
          </w:tcPr>
          <w:p w:rsidR="00BA0D05" w:rsidRPr="002B4106" w:rsidRDefault="00BA0D05"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r w:rsidR="00BA0D05" w:rsidRPr="001A4255" w:rsidTr="007F2B96">
        <w:trPr>
          <w:trHeight w:val="562"/>
        </w:trPr>
        <w:tc>
          <w:tcPr>
            <w:tcW w:w="709" w:type="dxa"/>
          </w:tcPr>
          <w:p w:rsidR="00BA0D05" w:rsidRPr="002B4106" w:rsidRDefault="00BA0D05"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34</w:t>
            </w:r>
          </w:p>
        </w:tc>
        <w:tc>
          <w:tcPr>
            <w:tcW w:w="2268" w:type="dxa"/>
          </w:tcPr>
          <w:p w:rsidR="00BA0D05" w:rsidRPr="002B4106" w:rsidRDefault="00BA0D05" w:rsidP="009D073D">
            <w:pPr>
              <w:spacing w:after="0"/>
              <w:rPr>
                <w:rFonts w:ascii="Times New Roman" w:hAnsi="Times New Roman" w:cs="Times New Roman"/>
                <w:sz w:val="24"/>
                <w:szCs w:val="24"/>
              </w:rPr>
            </w:pPr>
            <w:r w:rsidRPr="002B4106">
              <w:rPr>
                <w:rFonts w:ascii="Times New Roman" w:hAnsi="Times New Roman" w:cs="Times New Roman"/>
                <w:sz w:val="24"/>
                <w:szCs w:val="24"/>
              </w:rPr>
              <w:t>Психологическая поддержка пострадавшего</w:t>
            </w:r>
          </w:p>
        </w:tc>
        <w:tc>
          <w:tcPr>
            <w:tcW w:w="1701" w:type="dxa"/>
          </w:tcPr>
          <w:p w:rsidR="00BA0D05" w:rsidRPr="002B4106" w:rsidRDefault="002B4106"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Беседа</w:t>
            </w:r>
          </w:p>
        </w:tc>
        <w:tc>
          <w:tcPr>
            <w:tcW w:w="2694" w:type="dxa"/>
          </w:tcPr>
          <w:p w:rsidR="00BA0D05" w:rsidRPr="002B4106" w:rsidRDefault="005364CC" w:rsidP="001A4255">
            <w:pPr>
              <w:spacing w:after="0" w:line="240" w:lineRule="auto"/>
              <w:jc w:val="both"/>
              <w:rPr>
                <w:rFonts w:ascii="Times New Roman" w:eastAsia="Calibri" w:hAnsi="Times New Roman" w:cs="Times New Roman"/>
                <w:sz w:val="24"/>
                <w:szCs w:val="24"/>
              </w:rPr>
            </w:pPr>
            <w:r w:rsidRPr="002B4106">
              <w:rPr>
                <w:rFonts w:ascii="Times New Roman" w:eastAsia="Calibri" w:hAnsi="Times New Roman" w:cs="Times New Roman"/>
                <w:sz w:val="24"/>
                <w:szCs w:val="24"/>
              </w:rPr>
              <w:t>Объясняют значение психологической поддержки для пострадавшего. Изучают способы оказания психологической поддержки.</w:t>
            </w:r>
          </w:p>
        </w:tc>
        <w:tc>
          <w:tcPr>
            <w:tcW w:w="2409" w:type="dxa"/>
          </w:tcPr>
          <w:p w:rsidR="00BA0D05" w:rsidRPr="002B4106" w:rsidRDefault="005364CC" w:rsidP="007F2B96">
            <w:pPr>
              <w:spacing w:after="0" w:line="240" w:lineRule="auto"/>
              <w:jc w:val="center"/>
              <w:rPr>
                <w:rFonts w:ascii="Times New Roman" w:eastAsia="Calibri" w:hAnsi="Times New Roman" w:cs="Times New Roman"/>
                <w:sz w:val="24"/>
                <w:szCs w:val="24"/>
              </w:rPr>
            </w:pPr>
            <w:r w:rsidRPr="002B4106">
              <w:rPr>
                <w:rFonts w:ascii="Times New Roman" w:eastAsia="Calibri" w:hAnsi="Times New Roman" w:cs="Times New Roman"/>
                <w:sz w:val="24"/>
                <w:szCs w:val="24"/>
              </w:rPr>
              <w:t>1</w:t>
            </w:r>
          </w:p>
        </w:tc>
      </w:tr>
    </w:tbl>
    <w:p w:rsidR="001A4255" w:rsidRDefault="001A4255"/>
    <w:p w:rsidR="00B65473" w:rsidRDefault="00B65473"/>
    <w:p w:rsidR="00B65473" w:rsidRDefault="00B65473"/>
    <w:p w:rsidR="00B65473" w:rsidRDefault="00B65473"/>
    <w:p w:rsidR="00B65473" w:rsidRDefault="00B65473"/>
    <w:p w:rsidR="00B65473" w:rsidRDefault="00B65473">
      <w:pPr>
        <w:sectPr w:rsidR="00B65473" w:rsidSect="003040F5">
          <w:footerReference w:type="default" r:id="rId10"/>
          <w:pgSz w:w="11906" w:h="16838"/>
          <w:pgMar w:top="1134" w:right="1134" w:bottom="1134" w:left="1134" w:header="624" w:footer="709" w:gutter="0"/>
          <w:pgNumType w:start="0"/>
          <w:cols w:space="708"/>
          <w:titlePg/>
          <w:docGrid w:linePitch="360"/>
        </w:sectPr>
      </w:pPr>
    </w:p>
    <w:p w:rsidR="008F0F63" w:rsidRDefault="008F0F63" w:rsidP="00620F74">
      <w:pPr>
        <w:spacing w:after="0"/>
      </w:pPr>
      <w:bookmarkStart w:id="0" w:name="_GoBack"/>
      <w:bookmarkEnd w:id="0"/>
    </w:p>
    <w:sectPr w:rsidR="008F0F63" w:rsidSect="00B6547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9A1" w:rsidRDefault="00F979A1" w:rsidP="00FF0C19">
      <w:pPr>
        <w:spacing w:after="0" w:line="240" w:lineRule="auto"/>
      </w:pPr>
      <w:r>
        <w:separator/>
      </w:r>
    </w:p>
  </w:endnote>
  <w:endnote w:type="continuationSeparator" w:id="0">
    <w:p w:rsidR="00F979A1" w:rsidRDefault="00F979A1" w:rsidP="00FF0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7968"/>
      <w:docPartObj>
        <w:docPartGallery w:val="Page Numbers (Bottom of Page)"/>
        <w:docPartUnique/>
      </w:docPartObj>
    </w:sdtPr>
    <w:sdtEndPr/>
    <w:sdtContent>
      <w:p w:rsidR="00DE6CD9" w:rsidRDefault="00DE6CD9">
        <w:pPr>
          <w:pStyle w:val="a5"/>
          <w:jc w:val="right"/>
        </w:pPr>
        <w:r>
          <w:fldChar w:fldCharType="begin"/>
        </w:r>
        <w:r>
          <w:instrText>PAGE   \* MERGEFORMAT</w:instrText>
        </w:r>
        <w:r>
          <w:fldChar w:fldCharType="separate"/>
        </w:r>
        <w:r w:rsidR="00620F74">
          <w:rPr>
            <w:noProof/>
          </w:rPr>
          <w:t>15</w:t>
        </w:r>
        <w:r>
          <w:fldChar w:fldCharType="end"/>
        </w:r>
      </w:p>
    </w:sdtContent>
  </w:sdt>
  <w:p w:rsidR="00DE6CD9" w:rsidRDefault="00DE6C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9A1" w:rsidRDefault="00F979A1" w:rsidP="00FF0C19">
      <w:pPr>
        <w:spacing w:after="0" w:line="240" w:lineRule="auto"/>
      </w:pPr>
      <w:r>
        <w:separator/>
      </w:r>
    </w:p>
  </w:footnote>
  <w:footnote w:type="continuationSeparator" w:id="0">
    <w:p w:rsidR="00F979A1" w:rsidRDefault="00F979A1" w:rsidP="00FF0C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43105E1"/>
    <w:multiLevelType w:val="hybridMultilevel"/>
    <w:tmpl w:val="BE9C01C8"/>
    <w:lvl w:ilvl="0" w:tplc="3DD2064A">
      <w:start w:val="1"/>
      <w:numFmt w:val="decimal"/>
      <w:lvlText w:val="%1."/>
      <w:lvlJc w:val="left"/>
      <w:pPr>
        <w:ind w:left="360" w:hanging="360"/>
      </w:pPr>
      <w:rPr>
        <w:rFonts w:hint="default"/>
      </w:rPr>
    </w:lvl>
    <w:lvl w:ilvl="1" w:tplc="04190019" w:tentative="1">
      <w:start w:val="1"/>
      <w:numFmt w:val="lowerLetter"/>
      <w:lvlText w:val="%2."/>
      <w:lvlJc w:val="left"/>
      <w:pPr>
        <w:ind w:left="173" w:hanging="360"/>
      </w:pPr>
    </w:lvl>
    <w:lvl w:ilvl="2" w:tplc="0419001B" w:tentative="1">
      <w:start w:val="1"/>
      <w:numFmt w:val="lowerRoman"/>
      <w:lvlText w:val="%3."/>
      <w:lvlJc w:val="right"/>
      <w:pPr>
        <w:ind w:left="893" w:hanging="180"/>
      </w:pPr>
    </w:lvl>
    <w:lvl w:ilvl="3" w:tplc="0419000F" w:tentative="1">
      <w:start w:val="1"/>
      <w:numFmt w:val="decimal"/>
      <w:lvlText w:val="%4."/>
      <w:lvlJc w:val="left"/>
      <w:pPr>
        <w:ind w:left="1613" w:hanging="360"/>
      </w:pPr>
    </w:lvl>
    <w:lvl w:ilvl="4" w:tplc="04190019" w:tentative="1">
      <w:start w:val="1"/>
      <w:numFmt w:val="lowerLetter"/>
      <w:lvlText w:val="%5."/>
      <w:lvlJc w:val="left"/>
      <w:pPr>
        <w:ind w:left="2333" w:hanging="360"/>
      </w:pPr>
    </w:lvl>
    <w:lvl w:ilvl="5" w:tplc="0419001B" w:tentative="1">
      <w:start w:val="1"/>
      <w:numFmt w:val="lowerRoman"/>
      <w:lvlText w:val="%6."/>
      <w:lvlJc w:val="right"/>
      <w:pPr>
        <w:ind w:left="3053" w:hanging="180"/>
      </w:pPr>
    </w:lvl>
    <w:lvl w:ilvl="6" w:tplc="0419000F" w:tentative="1">
      <w:start w:val="1"/>
      <w:numFmt w:val="decimal"/>
      <w:lvlText w:val="%7."/>
      <w:lvlJc w:val="left"/>
      <w:pPr>
        <w:ind w:left="3773" w:hanging="360"/>
      </w:pPr>
    </w:lvl>
    <w:lvl w:ilvl="7" w:tplc="04190019" w:tentative="1">
      <w:start w:val="1"/>
      <w:numFmt w:val="lowerLetter"/>
      <w:lvlText w:val="%8."/>
      <w:lvlJc w:val="left"/>
      <w:pPr>
        <w:ind w:left="4493" w:hanging="360"/>
      </w:pPr>
    </w:lvl>
    <w:lvl w:ilvl="8" w:tplc="0419001B" w:tentative="1">
      <w:start w:val="1"/>
      <w:numFmt w:val="lowerRoman"/>
      <w:lvlText w:val="%9."/>
      <w:lvlJc w:val="right"/>
      <w:pPr>
        <w:ind w:left="5213" w:hanging="180"/>
      </w:pPr>
    </w:lvl>
  </w:abstractNum>
  <w:abstractNum w:abstractNumId="2">
    <w:nsid w:val="0CBD535C"/>
    <w:multiLevelType w:val="multilevel"/>
    <w:tmpl w:val="829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BC4878"/>
    <w:multiLevelType w:val="multilevel"/>
    <w:tmpl w:val="D2520D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333C54"/>
    <w:multiLevelType w:val="multilevel"/>
    <w:tmpl w:val="5CFC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87382C"/>
    <w:multiLevelType w:val="multilevel"/>
    <w:tmpl w:val="07E4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505668"/>
    <w:multiLevelType w:val="multilevel"/>
    <w:tmpl w:val="5410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9E6753"/>
    <w:multiLevelType w:val="multilevel"/>
    <w:tmpl w:val="73CC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632561"/>
    <w:multiLevelType w:val="multilevel"/>
    <w:tmpl w:val="7EBE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0"/>
  </w:num>
  <w:num w:numId="5">
    <w:abstractNumId w:val="3"/>
  </w:num>
  <w:num w:numId="6">
    <w:abstractNumId w:val="5"/>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279"/>
    <w:rsid w:val="00023040"/>
    <w:rsid w:val="00033757"/>
    <w:rsid w:val="00085F25"/>
    <w:rsid w:val="0009191F"/>
    <w:rsid w:val="00120510"/>
    <w:rsid w:val="00166A2D"/>
    <w:rsid w:val="001805D8"/>
    <w:rsid w:val="00180809"/>
    <w:rsid w:val="00185AC1"/>
    <w:rsid w:val="0019016D"/>
    <w:rsid w:val="001A4255"/>
    <w:rsid w:val="001B1AA3"/>
    <w:rsid w:val="001E6D04"/>
    <w:rsid w:val="00216180"/>
    <w:rsid w:val="002204C8"/>
    <w:rsid w:val="002B4106"/>
    <w:rsid w:val="002E385F"/>
    <w:rsid w:val="002F584C"/>
    <w:rsid w:val="003040F5"/>
    <w:rsid w:val="003447D9"/>
    <w:rsid w:val="003755A8"/>
    <w:rsid w:val="00396835"/>
    <w:rsid w:val="00461411"/>
    <w:rsid w:val="004C1DC4"/>
    <w:rsid w:val="005364CC"/>
    <w:rsid w:val="005B78C7"/>
    <w:rsid w:val="005B7C06"/>
    <w:rsid w:val="005D0B6A"/>
    <w:rsid w:val="005D3A4E"/>
    <w:rsid w:val="005E43AA"/>
    <w:rsid w:val="005F5D3E"/>
    <w:rsid w:val="00620F74"/>
    <w:rsid w:val="006805ED"/>
    <w:rsid w:val="006E569C"/>
    <w:rsid w:val="006F5484"/>
    <w:rsid w:val="007178D1"/>
    <w:rsid w:val="00721623"/>
    <w:rsid w:val="00795B3B"/>
    <w:rsid w:val="007D1288"/>
    <w:rsid w:val="007D4B85"/>
    <w:rsid w:val="007F2B96"/>
    <w:rsid w:val="007F6117"/>
    <w:rsid w:val="00823099"/>
    <w:rsid w:val="0085100D"/>
    <w:rsid w:val="00891DC2"/>
    <w:rsid w:val="00893B71"/>
    <w:rsid w:val="008949B2"/>
    <w:rsid w:val="008B4889"/>
    <w:rsid w:val="008E452E"/>
    <w:rsid w:val="008E79FE"/>
    <w:rsid w:val="008F0F63"/>
    <w:rsid w:val="00926A61"/>
    <w:rsid w:val="00932D11"/>
    <w:rsid w:val="00986DC7"/>
    <w:rsid w:val="009B260A"/>
    <w:rsid w:val="00A9161C"/>
    <w:rsid w:val="00AB1CEA"/>
    <w:rsid w:val="00AB5054"/>
    <w:rsid w:val="00AC2067"/>
    <w:rsid w:val="00AE1D83"/>
    <w:rsid w:val="00B239A6"/>
    <w:rsid w:val="00B36D32"/>
    <w:rsid w:val="00B428B1"/>
    <w:rsid w:val="00B61A89"/>
    <w:rsid w:val="00B65473"/>
    <w:rsid w:val="00B949FA"/>
    <w:rsid w:val="00BA0D05"/>
    <w:rsid w:val="00BB6FD4"/>
    <w:rsid w:val="00BE211B"/>
    <w:rsid w:val="00BF5D67"/>
    <w:rsid w:val="00BF6FF5"/>
    <w:rsid w:val="00C35F0F"/>
    <w:rsid w:val="00CF742F"/>
    <w:rsid w:val="00D34A7B"/>
    <w:rsid w:val="00D660DE"/>
    <w:rsid w:val="00D66F0B"/>
    <w:rsid w:val="00DA4CCA"/>
    <w:rsid w:val="00DA5991"/>
    <w:rsid w:val="00DA5B11"/>
    <w:rsid w:val="00DC02D6"/>
    <w:rsid w:val="00DE6CD9"/>
    <w:rsid w:val="00E25279"/>
    <w:rsid w:val="00E442D3"/>
    <w:rsid w:val="00E947CE"/>
    <w:rsid w:val="00F448ED"/>
    <w:rsid w:val="00F979A1"/>
    <w:rsid w:val="00FB2B10"/>
    <w:rsid w:val="00FD5B74"/>
    <w:rsid w:val="00FE3792"/>
    <w:rsid w:val="00FF0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5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C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0C19"/>
  </w:style>
  <w:style w:type="paragraph" w:styleId="a5">
    <w:name w:val="footer"/>
    <w:basedOn w:val="a"/>
    <w:link w:val="a6"/>
    <w:uiPriority w:val="99"/>
    <w:unhideWhenUsed/>
    <w:rsid w:val="00FF0C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F0C19"/>
  </w:style>
  <w:style w:type="paragraph" w:styleId="a7">
    <w:name w:val="Normal (Web)"/>
    <w:basedOn w:val="a"/>
    <w:uiPriority w:val="99"/>
    <w:semiHidden/>
    <w:unhideWhenUsed/>
    <w:rsid w:val="00FF0C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D34A7B"/>
    <w:rPr>
      <w:color w:val="0000FF" w:themeColor="hyperlink"/>
      <w:u w:val="single"/>
    </w:rPr>
  </w:style>
  <w:style w:type="character" w:customStyle="1" w:styleId="1">
    <w:name w:val="Основной текст Знак1"/>
    <w:basedOn w:val="a0"/>
    <w:link w:val="a9"/>
    <w:uiPriority w:val="99"/>
    <w:rsid w:val="005E43AA"/>
    <w:rPr>
      <w:rFonts w:ascii="Times New Roman" w:hAnsi="Times New Roman"/>
      <w:sz w:val="23"/>
      <w:szCs w:val="23"/>
      <w:shd w:val="clear" w:color="auto" w:fill="FFFFFF"/>
    </w:rPr>
  </w:style>
  <w:style w:type="paragraph" w:styleId="a9">
    <w:name w:val="Body Text"/>
    <w:basedOn w:val="a"/>
    <w:link w:val="1"/>
    <w:uiPriority w:val="99"/>
    <w:rsid w:val="005E43AA"/>
    <w:pPr>
      <w:shd w:val="clear" w:color="auto" w:fill="FFFFFF"/>
      <w:spacing w:after="0" w:line="437" w:lineRule="exact"/>
      <w:jc w:val="center"/>
    </w:pPr>
    <w:rPr>
      <w:rFonts w:ascii="Times New Roman" w:hAnsi="Times New Roman"/>
      <w:sz w:val="23"/>
      <w:szCs w:val="23"/>
    </w:rPr>
  </w:style>
  <w:style w:type="character" w:customStyle="1" w:styleId="aa">
    <w:name w:val="Основной текст Знак"/>
    <w:basedOn w:val="a0"/>
    <w:uiPriority w:val="99"/>
    <w:semiHidden/>
    <w:rsid w:val="005E43AA"/>
  </w:style>
  <w:style w:type="paragraph" w:styleId="ab">
    <w:name w:val="List Paragraph"/>
    <w:basedOn w:val="a"/>
    <w:uiPriority w:val="34"/>
    <w:qFormat/>
    <w:rsid w:val="00721623"/>
    <w:pPr>
      <w:ind w:left="720"/>
      <w:contextualSpacing/>
    </w:pPr>
  </w:style>
  <w:style w:type="paragraph" w:styleId="ac">
    <w:name w:val="Balloon Text"/>
    <w:basedOn w:val="a"/>
    <w:link w:val="ad"/>
    <w:uiPriority w:val="99"/>
    <w:semiHidden/>
    <w:unhideWhenUsed/>
    <w:rsid w:val="00620F7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2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5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C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0C19"/>
  </w:style>
  <w:style w:type="paragraph" w:styleId="a5">
    <w:name w:val="footer"/>
    <w:basedOn w:val="a"/>
    <w:link w:val="a6"/>
    <w:uiPriority w:val="99"/>
    <w:unhideWhenUsed/>
    <w:rsid w:val="00FF0C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F0C19"/>
  </w:style>
  <w:style w:type="paragraph" w:styleId="a7">
    <w:name w:val="Normal (Web)"/>
    <w:basedOn w:val="a"/>
    <w:uiPriority w:val="99"/>
    <w:semiHidden/>
    <w:unhideWhenUsed/>
    <w:rsid w:val="00FF0C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D34A7B"/>
    <w:rPr>
      <w:color w:val="0000FF" w:themeColor="hyperlink"/>
      <w:u w:val="single"/>
    </w:rPr>
  </w:style>
  <w:style w:type="character" w:customStyle="1" w:styleId="1">
    <w:name w:val="Основной текст Знак1"/>
    <w:basedOn w:val="a0"/>
    <w:link w:val="a9"/>
    <w:uiPriority w:val="99"/>
    <w:rsid w:val="005E43AA"/>
    <w:rPr>
      <w:rFonts w:ascii="Times New Roman" w:hAnsi="Times New Roman"/>
      <w:sz w:val="23"/>
      <w:szCs w:val="23"/>
      <w:shd w:val="clear" w:color="auto" w:fill="FFFFFF"/>
    </w:rPr>
  </w:style>
  <w:style w:type="paragraph" w:styleId="a9">
    <w:name w:val="Body Text"/>
    <w:basedOn w:val="a"/>
    <w:link w:val="1"/>
    <w:uiPriority w:val="99"/>
    <w:rsid w:val="005E43AA"/>
    <w:pPr>
      <w:shd w:val="clear" w:color="auto" w:fill="FFFFFF"/>
      <w:spacing w:after="0" w:line="437" w:lineRule="exact"/>
      <w:jc w:val="center"/>
    </w:pPr>
    <w:rPr>
      <w:rFonts w:ascii="Times New Roman" w:hAnsi="Times New Roman"/>
      <w:sz w:val="23"/>
      <w:szCs w:val="23"/>
    </w:rPr>
  </w:style>
  <w:style w:type="character" w:customStyle="1" w:styleId="aa">
    <w:name w:val="Основной текст Знак"/>
    <w:basedOn w:val="a0"/>
    <w:uiPriority w:val="99"/>
    <w:semiHidden/>
    <w:rsid w:val="005E43AA"/>
  </w:style>
  <w:style w:type="paragraph" w:styleId="ab">
    <w:name w:val="List Paragraph"/>
    <w:basedOn w:val="a"/>
    <w:uiPriority w:val="34"/>
    <w:qFormat/>
    <w:rsid w:val="00721623"/>
    <w:pPr>
      <w:ind w:left="720"/>
      <w:contextualSpacing/>
    </w:pPr>
  </w:style>
  <w:style w:type="paragraph" w:styleId="ac">
    <w:name w:val="Balloon Text"/>
    <w:basedOn w:val="a"/>
    <w:link w:val="ad"/>
    <w:uiPriority w:val="99"/>
    <w:semiHidden/>
    <w:unhideWhenUsed/>
    <w:rsid w:val="00620F7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20F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0620C-A23B-4FE2-900D-93C6C74C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Pages>
  <Words>5057</Words>
  <Characters>28825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cp:lastPrinted>2023-09-03T10:49:00Z</cp:lastPrinted>
  <dcterms:created xsi:type="dcterms:W3CDTF">2023-08-18T07:37:00Z</dcterms:created>
  <dcterms:modified xsi:type="dcterms:W3CDTF">2024-09-03T08:45:00Z</dcterms:modified>
</cp:coreProperties>
</file>